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bookmarkStart w:id="0" w:name="_GoBack"/>
      <w:bookmarkEnd w:id="0"/>
    </w:p>
    <w:p w:rsidR="00617C72" w:rsidRPr="00101F07" w:rsidRDefault="00617C72" w:rsidP="00617C72">
      <w:pPr>
        <w:pBdr>
          <w:bottom w:val="single" w:sz="4" w:space="1" w:color="auto"/>
        </w:pBdr>
        <w:spacing w:after="0" w:line="240" w:lineRule="auto"/>
        <w:rPr>
          <w:rFonts w:ascii="Arial" w:hAnsi="Arial" w:cs="Arial"/>
          <w:b/>
          <w:sz w:val="20"/>
          <w:szCs w:val="20"/>
          <w:lang w:val="en-US"/>
        </w:rPr>
      </w:pPr>
      <w:r w:rsidRPr="00101F07">
        <w:rPr>
          <w:rFonts w:ascii="Arial" w:hAnsi="Arial" w:cs="Arial"/>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101F07">
        <w:rPr>
          <w:rFonts w:ascii="Arial" w:hAnsi="Arial" w:cs="Arial"/>
          <w:b/>
          <w:sz w:val="24"/>
          <w:szCs w:val="24"/>
          <w:lang w:val="en-US"/>
        </w:rPr>
        <w:t>Colleg</w:t>
      </w:r>
      <w:r w:rsidR="00AB7B65" w:rsidRPr="00101F07">
        <w:rPr>
          <w:rFonts w:ascii="Arial" w:hAnsi="Arial" w:cs="Arial"/>
          <w:b/>
          <w:sz w:val="24"/>
          <w:szCs w:val="24"/>
          <w:lang w:val="en-US"/>
        </w:rPr>
        <w:t>es and Student Services Committee</w:t>
      </w:r>
    </w:p>
    <w:p w:rsidR="00617C72" w:rsidRPr="00101F07" w:rsidRDefault="00011089" w:rsidP="00617C72">
      <w:pPr>
        <w:pBdr>
          <w:bottom w:val="single" w:sz="4" w:space="1" w:color="auto"/>
        </w:pBdr>
        <w:spacing w:after="0" w:line="240" w:lineRule="auto"/>
        <w:rPr>
          <w:rFonts w:ascii="Arial" w:hAnsi="Arial" w:cs="Arial"/>
          <w:sz w:val="24"/>
          <w:szCs w:val="24"/>
          <w:lang w:val="en-US"/>
        </w:rPr>
      </w:pPr>
      <w:r w:rsidRPr="00101F07">
        <w:rPr>
          <w:rFonts w:ascii="Arial" w:hAnsi="Arial" w:cs="Arial"/>
          <w:sz w:val="24"/>
          <w:szCs w:val="24"/>
          <w:lang w:val="en-US"/>
        </w:rPr>
        <w:t>2019-20</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01738C">
        <w:rPr>
          <w:rFonts w:ascii="Arial" w:hAnsi="Arial" w:cs="Arial"/>
          <w:sz w:val="24"/>
          <w:szCs w:val="24"/>
        </w:rPr>
        <w:t>November</w:t>
      </w:r>
      <w:r w:rsidR="00E80733">
        <w:rPr>
          <w:rFonts w:ascii="Arial" w:hAnsi="Arial" w:cs="Arial"/>
          <w:sz w:val="24"/>
          <w:szCs w:val="24"/>
        </w:rPr>
        <w:t xml:space="preserve"> </w:t>
      </w:r>
      <w:r w:rsidR="0001738C">
        <w:rPr>
          <w:rFonts w:ascii="Arial" w:hAnsi="Arial" w:cs="Arial"/>
          <w:sz w:val="24"/>
          <w:szCs w:val="24"/>
        </w:rPr>
        <w:t>27</w:t>
      </w:r>
      <w:r w:rsidR="00866E6A">
        <w:rPr>
          <w:rFonts w:ascii="Arial" w:hAnsi="Arial" w:cs="Arial"/>
          <w:sz w:val="24"/>
          <w:szCs w:val="24"/>
        </w:rPr>
        <w:t>, 2019</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Champlain </w:t>
      </w:r>
      <w:r w:rsidR="00866E6A">
        <w:rPr>
          <w:rFonts w:ascii="Arial" w:hAnsi="Arial" w:cs="Arial"/>
          <w:sz w:val="24"/>
          <w:szCs w:val="24"/>
        </w:rPr>
        <w:t>G4</w:t>
      </w:r>
      <w:r w:rsidRPr="001020C9">
        <w:rPr>
          <w:rFonts w:ascii="Arial" w:hAnsi="Arial" w:cs="Arial"/>
          <w:sz w:val="24"/>
          <w:szCs w:val="24"/>
        </w:rPr>
        <w:t xml:space="preserve"> </w:t>
      </w:r>
    </w:p>
    <w:p w:rsidR="00011089" w:rsidRPr="001020C9" w:rsidRDefault="00011089" w:rsidP="00011089">
      <w:pPr>
        <w:spacing w:after="0" w:line="240" w:lineRule="auto"/>
        <w:contextualSpacing/>
        <w:rPr>
          <w:rFonts w:ascii="Arial" w:hAnsi="Arial" w:cs="Arial"/>
          <w:b/>
          <w:bCs/>
          <w:sz w:val="24"/>
          <w:szCs w:val="24"/>
          <w:lang w:val="en-US"/>
        </w:rPr>
      </w:pPr>
    </w:p>
    <w:p w:rsidR="00E80733" w:rsidRPr="00E80733" w:rsidRDefault="00E80733" w:rsidP="00E80733">
      <w:pPr>
        <w:spacing w:after="0" w:line="240" w:lineRule="auto"/>
        <w:contextualSpacing/>
        <w:rPr>
          <w:rFonts w:ascii="Arial" w:hAnsi="Arial" w:cs="Arial"/>
          <w:b/>
          <w:bCs/>
          <w:sz w:val="24"/>
          <w:szCs w:val="24"/>
          <w:lang w:val="en-US"/>
        </w:rPr>
      </w:pPr>
      <w:r w:rsidRPr="00E80733">
        <w:rPr>
          <w:rFonts w:ascii="Arial" w:hAnsi="Arial" w:cs="Arial"/>
          <w:b/>
          <w:bCs/>
          <w:sz w:val="24"/>
          <w:szCs w:val="24"/>
          <w:lang w:val="en-US"/>
        </w:rPr>
        <w:t>Agenda</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1. Chair’s Welcome</w:t>
      </w:r>
      <w:r w:rsidR="009D56A2">
        <w:rPr>
          <w:rFonts w:ascii="Arial" w:hAnsi="Arial" w:cs="Arial"/>
          <w:bCs/>
          <w:sz w:val="24"/>
          <w:szCs w:val="24"/>
          <w:lang w:val="en-US"/>
        </w:rPr>
        <w:t xml:space="preserve"> (Melanie Buddle)</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2. Approval of agenda</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 xml:space="preserve">3. Approval of </w:t>
      </w:r>
      <w:r w:rsidR="00F31A6D">
        <w:rPr>
          <w:rFonts w:ascii="Arial" w:hAnsi="Arial" w:cs="Arial"/>
          <w:bCs/>
          <w:sz w:val="24"/>
          <w:szCs w:val="24"/>
          <w:lang w:val="en-US"/>
        </w:rPr>
        <w:t xml:space="preserve">October </w:t>
      </w:r>
      <w:proofErr w:type="gramStart"/>
      <w:r w:rsidR="00F31A6D">
        <w:rPr>
          <w:rFonts w:ascii="Arial" w:hAnsi="Arial" w:cs="Arial"/>
          <w:bCs/>
          <w:sz w:val="24"/>
          <w:szCs w:val="24"/>
          <w:lang w:val="en-US"/>
        </w:rPr>
        <w:t>30</w:t>
      </w:r>
      <w:r w:rsidR="009D56A2" w:rsidRPr="009D56A2">
        <w:rPr>
          <w:rFonts w:ascii="Arial" w:hAnsi="Arial" w:cs="Arial"/>
          <w:bCs/>
          <w:sz w:val="24"/>
          <w:szCs w:val="24"/>
          <w:vertAlign w:val="superscript"/>
          <w:lang w:val="en-US"/>
        </w:rPr>
        <w:t>th</w:t>
      </w:r>
      <w:proofErr w:type="gramEnd"/>
      <w:r w:rsidR="009D56A2">
        <w:rPr>
          <w:rFonts w:ascii="Arial" w:hAnsi="Arial" w:cs="Arial"/>
          <w:bCs/>
          <w:sz w:val="24"/>
          <w:szCs w:val="24"/>
          <w:lang w:val="en-US"/>
        </w:rPr>
        <w:t xml:space="preserve"> </w:t>
      </w:r>
      <w:r w:rsidRPr="00E80733">
        <w:rPr>
          <w:rFonts w:ascii="Arial" w:hAnsi="Arial" w:cs="Arial"/>
          <w:bCs/>
          <w:sz w:val="24"/>
          <w:szCs w:val="24"/>
          <w:lang w:val="en-US"/>
        </w:rPr>
        <w:t>meeting minutes</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4. Budget Training (Nona Robinson)</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5. AVP Students Update</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6. Round Table Updates</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7. Other business</w:t>
      </w:r>
    </w:p>
    <w:p w:rsidR="00E80733" w:rsidRPr="00E80733" w:rsidRDefault="00E80733" w:rsidP="00E80733">
      <w:pPr>
        <w:spacing w:after="0" w:line="240" w:lineRule="auto"/>
        <w:contextualSpacing/>
        <w:rPr>
          <w:rFonts w:ascii="Arial" w:hAnsi="Arial" w:cs="Arial"/>
          <w:bCs/>
          <w:sz w:val="24"/>
          <w:szCs w:val="24"/>
          <w:lang w:val="en-US"/>
        </w:rPr>
      </w:pPr>
      <w:r w:rsidRPr="00E80733">
        <w:rPr>
          <w:rFonts w:ascii="Arial" w:hAnsi="Arial" w:cs="Arial"/>
          <w:bCs/>
          <w:sz w:val="24"/>
          <w:szCs w:val="24"/>
          <w:lang w:val="en-US"/>
        </w:rPr>
        <w:t>8. Adjournment</w:t>
      </w:r>
    </w:p>
    <w:p w:rsidR="009D56A2" w:rsidRPr="00101F07" w:rsidRDefault="00866E6A" w:rsidP="009D56A2">
      <w:pPr>
        <w:pStyle w:val="NormalWeb"/>
        <w:contextualSpacing/>
        <w:rPr>
          <w:rStyle w:val="Heading1Char"/>
          <w:b w:val="0"/>
        </w:rPr>
      </w:pPr>
      <w:r w:rsidRPr="00101F07">
        <w:rPr>
          <w:rStyle w:val="Heading1Char"/>
        </w:rPr>
        <w:t xml:space="preserve">In attendance: </w:t>
      </w:r>
      <w:r w:rsidRPr="00101F07">
        <w:rPr>
          <w:rStyle w:val="Heading1Char"/>
          <w:b w:val="0"/>
        </w:rPr>
        <w:t xml:space="preserve">Melanie Buddle (Chair), Nona Robinson (AVP Students), Lesley Hulcoop (Secretary), Natalie Goodlet (OSA), Rachel </w:t>
      </w:r>
      <w:proofErr w:type="spellStart"/>
      <w:r w:rsidRPr="00101F07">
        <w:rPr>
          <w:rStyle w:val="Heading1Char"/>
          <w:b w:val="0"/>
        </w:rPr>
        <w:t>Sm</w:t>
      </w:r>
      <w:r w:rsidR="00E80733" w:rsidRPr="00101F07">
        <w:rPr>
          <w:rStyle w:val="Heading1Char"/>
          <w:b w:val="0"/>
        </w:rPr>
        <w:t>ylie</w:t>
      </w:r>
      <w:proofErr w:type="spellEnd"/>
      <w:r w:rsidR="00E80733" w:rsidRPr="00101F07">
        <w:rPr>
          <w:rStyle w:val="Heading1Char"/>
          <w:b w:val="0"/>
        </w:rPr>
        <w:t xml:space="preserve"> (TCSA)</w:t>
      </w:r>
      <w:r w:rsidRPr="00101F07">
        <w:rPr>
          <w:rStyle w:val="Heading1Char"/>
          <w:b w:val="0"/>
        </w:rPr>
        <w:t>, Mark Murdoch (Foodservices), Jessica Evans (TI), Johanna Hart (Campus Programs), Jaime Waite (TC), Ryan McNeil-Smith (OC),</w:t>
      </w:r>
      <w:r w:rsidR="00E80733" w:rsidRPr="00101F07">
        <w:rPr>
          <w:rStyle w:val="Heading1Char"/>
          <w:b w:val="0"/>
        </w:rPr>
        <w:t xml:space="preserve"> Gytha Chapman (LEC)</w:t>
      </w:r>
      <w:r w:rsidR="009D56A2" w:rsidRPr="00101F07">
        <w:rPr>
          <w:rStyle w:val="Heading1Char"/>
          <w:b w:val="0"/>
        </w:rPr>
        <w:t xml:space="preserve">, </w:t>
      </w:r>
      <w:r w:rsidRPr="00101F07">
        <w:rPr>
          <w:rStyle w:val="Heading1Char"/>
          <w:b w:val="0"/>
        </w:rPr>
        <w:t>Sandra Kemet-</w:t>
      </w:r>
      <w:proofErr w:type="spellStart"/>
      <w:r w:rsidRPr="00101F07">
        <w:rPr>
          <w:rStyle w:val="Heading1Char"/>
          <w:b w:val="0"/>
        </w:rPr>
        <w:t>N’Guessan</w:t>
      </w:r>
      <w:proofErr w:type="spellEnd"/>
      <w:r w:rsidRPr="00101F07">
        <w:rPr>
          <w:rStyle w:val="Heading1Char"/>
          <w:b w:val="0"/>
        </w:rPr>
        <w:t xml:space="preserve"> (TGSA)</w:t>
      </w:r>
      <w:r w:rsidR="009D56A2" w:rsidRPr="00101F07">
        <w:rPr>
          <w:rStyle w:val="Heading1Char"/>
          <w:b w:val="0"/>
        </w:rPr>
        <w:t xml:space="preserve">, </w:t>
      </w:r>
      <w:r w:rsidR="009D56A2" w:rsidRPr="00101F07">
        <w:rPr>
          <w:rFonts w:ascii="Arial" w:hAnsi="Arial" w:cs="Arial"/>
          <w:color w:val="000000"/>
        </w:rPr>
        <w:t xml:space="preserve">Lauryn Seguin (GC), Caleb Button (CC) </w:t>
      </w:r>
      <w:r w:rsidRPr="00101F07">
        <w:rPr>
          <w:rStyle w:val="Heading1Char"/>
          <w:b w:val="0"/>
        </w:rPr>
        <w:t xml:space="preserve">and </w:t>
      </w:r>
      <w:proofErr w:type="spellStart"/>
      <w:r w:rsidRPr="00101F07">
        <w:rPr>
          <w:rStyle w:val="Heading1Char"/>
          <w:b w:val="0"/>
        </w:rPr>
        <w:t>Ropafadzo</w:t>
      </w:r>
      <w:proofErr w:type="spellEnd"/>
      <w:r w:rsidRPr="00101F07">
        <w:rPr>
          <w:rStyle w:val="Heading1Char"/>
          <w:b w:val="0"/>
        </w:rPr>
        <w:t xml:space="preserve"> </w:t>
      </w:r>
      <w:proofErr w:type="spellStart"/>
      <w:r w:rsidRPr="00101F07">
        <w:rPr>
          <w:rStyle w:val="Heading1Char"/>
          <w:b w:val="0"/>
        </w:rPr>
        <w:t>Mungwari</w:t>
      </w:r>
      <w:proofErr w:type="spellEnd"/>
      <w:r w:rsidRPr="00101F07">
        <w:rPr>
          <w:rStyle w:val="Heading1Char"/>
          <w:b w:val="0"/>
        </w:rPr>
        <w:t xml:space="preserve"> (TISA).</w:t>
      </w:r>
    </w:p>
    <w:p w:rsidR="009D56A2" w:rsidRPr="00101F07" w:rsidRDefault="00866E6A" w:rsidP="009D56A2">
      <w:pPr>
        <w:pStyle w:val="NormalWeb"/>
        <w:contextualSpacing/>
        <w:rPr>
          <w:rStyle w:val="Heading1Char"/>
          <w:b w:val="0"/>
        </w:rPr>
      </w:pPr>
      <w:r w:rsidRPr="00101F07">
        <w:rPr>
          <w:rStyle w:val="Heading1Char"/>
        </w:rPr>
        <w:t>Regrets:</w:t>
      </w:r>
      <w:r w:rsidR="00E80733" w:rsidRPr="00101F07">
        <w:rPr>
          <w:rStyle w:val="Heading1Char"/>
        </w:rPr>
        <w:t xml:space="preserve"> </w:t>
      </w:r>
      <w:r w:rsidR="00E80733" w:rsidRPr="00101F07">
        <w:rPr>
          <w:rStyle w:val="Heading1Char"/>
          <w:b w:val="0"/>
        </w:rPr>
        <w:t>Stewart Engelberg (Wellness)</w:t>
      </w:r>
    </w:p>
    <w:p w:rsidR="00617C72" w:rsidRPr="00101F07" w:rsidRDefault="00866E6A" w:rsidP="00A2265F">
      <w:pPr>
        <w:pStyle w:val="NormalWeb"/>
        <w:contextualSpacing/>
        <w:rPr>
          <w:rFonts w:ascii="Arial" w:hAnsi="Arial" w:cs="Arial"/>
          <w:color w:val="000000"/>
        </w:rPr>
      </w:pPr>
      <w:r w:rsidRPr="00101F07">
        <w:rPr>
          <w:rStyle w:val="Heading1Char"/>
        </w:rPr>
        <w:t xml:space="preserve">Absent: </w:t>
      </w:r>
      <w:r w:rsidRPr="00101F07">
        <w:rPr>
          <w:rStyle w:val="Heading1Char"/>
          <w:b w:val="0"/>
        </w:rPr>
        <w:t>Jessica F</w:t>
      </w:r>
      <w:r w:rsidR="009D56A2" w:rsidRPr="00101F07">
        <w:rPr>
          <w:rStyle w:val="Heading1Char"/>
          <w:b w:val="0"/>
        </w:rPr>
        <w:t>r</w:t>
      </w:r>
      <w:r w:rsidRPr="00101F07">
        <w:rPr>
          <w:rStyle w:val="Heading1Char"/>
          <w:b w:val="0"/>
        </w:rPr>
        <w:t>appier</w:t>
      </w:r>
      <w:r w:rsidR="009D56A2" w:rsidRPr="00101F07">
        <w:rPr>
          <w:rStyle w:val="Heading1Char"/>
          <w:b w:val="0"/>
        </w:rPr>
        <w:t xml:space="preserve"> (TUNA)</w:t>
      </w:r>
    </w:p>
    <w:p w:rsidR="00671960" w:rsidRDefault="008A0701" w:rsidP="00F06A9C">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Pr="001020C9">
        <w:rPr>
          <w:rFonts w:ascii="Arial" w:eastAsiaTheme="minorHAnsi" w:hAnsi="Arial" w:cs="Arial"/>
          <w:b/>
          <w:bCs/>
          <w:sz w:val="24"/>
          <w:szCs w:val="24"/>
        </w:rPr>
        <w:t xml:space="preserve"> – </w:t>
      </w:r>
      <w:r w:rsidRPr="00BC009A">
        <w:rPr>
          <w:rFonts w:ascii="Arial" w:eastAsiaTheme="minorHAnsi" w:hAnsi="Arial" w:cs="Arial"/>
          <w:bCs/>
          <w:sz w:val="24"/>
          <w:szCs w:val="24"/>
        </w:rPr>
        <w:t>Melanie Buddle</w:t>
      </w:r>
    </w:p>
    <w:p w:rsidR="00F06A9C" w:rsidRPr="00671960" w:rsidRDefault="00F06A9C" w:rsidP="00F06A9C">
      <w:pPr>
        <w:autoSpaceDE w:val="0"/>
        <w:autoSpaceDN w:val="0"/>
        <w:adjustRightInd w:val="0"/>
        <w:spacing w:after="0" w:line="240" w:lineRule="auto"/>
        <w:rPr>
          <w:rFonts w:ascii="Arial" w:eastAsiaTheme="minorHAnsi" w:hAnsi="Arial" w:cs="Arial"/>
          <w:bCs/>
          <w:sz w:val="24"/>
          <w:szCs w:val="24"/>
        </w:rPr>
      </w:pPr>
      <w:r w:rsidRPr="00F06A9C">
        <w:rPr>
          <w:rFonts w:ascii="Arial" w:eastAsiaTheme="minorHAnsi" w:hAnsi="Arial" w:cs="Arial"/>
          <w:bCs/>
          <w:sz w:val="24"/>
          <w:szCs w:val="24"/>
        </w:rPr>
        <w:t>This is the last CASSC meeting before the holiday.</w:t>
      </w:r>
      <w:r>
        <w:rPr>
          <w:rFonts w:ascii="Arial" w:eastAsiaTheme="minorHAnsi" w:hAnsi="Arial" w:cs="Arial"/>
          <w:b/>
          <w:bCs/>
          <w:sz w:val="24"/>
          <w:szCs w:val="24"/>
        </w:rPr>
        <w:t xml:space="preserve">  </w:t>
      </w:r>
      <w:r w:rsidRPr="00F06A9C">
        <w:rPr>
          <w:rFonts w:ascii="Arial" w:eastAsiaTheme="minorHAnsi" w:hAnsi="Arial" w:cs="Arial"/>
          <w:bCs/>
          <w:sz w:val="24"/>
          <w:szCs w:val="24"/>
          <w:lang w:val="en-US"/>
        </w:rPr>
        <w:t>We are selling beeswax candles in the College office</w:t>
      </w:r>
      <w:r>
        <w:rPr>
          <w:rFonts w:ascii="Arial" w:eastAsiaTheme="minorHAnsi" w:hAnsi="Arial" w:cs="Arial"/>
          <w:bCs/>
          <w:sz w:val="24"/>
          <w:szCs w:val="24"/>
          <w:lang w:val="en-US"/>
        </w:rPr>
        <w:t>s. T</w:t>
      </w:r>
      <w:r w:rsidRPr="00F06A9C">
        <w:rPr>
          <w:rFonts w:ascii="Arial" w:eastAsiaTheme="minorHAnsi" w:hAnsi="Arial" w:cs="Arial"/>
          <w:bCs/>
          <w:sz w:val="24"/>
          <w:szCs w:val="24"/>
          <w:lang w:val="en-US"/>
        </w:rPr>
        <w:t>hey are a fundraiser for the Trent student Refugee Endowment fund (a</w:t>
      </w:r>
      <w:r>
        <w:rPr>
          <w:rFonts w:ascii="Arial" w:eastAsiaTheme="minorHAnsi" w:hAnsi="Arial" w:cs="Arial"/>
          <w:bCs/>
          <w:sz w:val="24"/>
          <w:szCs w:val="24"/>
          <w:lang w:val="en-US"/>
        </w:rPr>
        <w:t xml:space="preserve">ll profits will go to the fund!).  </w:t>
      </w:r>
    </w:p>
    <w:p w:rsidR="00A342F1" w:rsidRPr="001020C9" w:rsidRDefault="00A342F1" w:rsidP="008A0701">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9D56A2">
        <w:rPr>
          <w:rFonts w:ascii="Arial" w:eastAsia="Times New Roman" w:hAnsi="Arial" w:cs="Arial"/>
          <w:bCs/>
          <w:sz w:val="24"/>
          <w:szCs w:val="24"/>
        </w:rPr>
        <w:t xml:space="preserve"> Mark Murdoch</w:t>
      </w:r>
      <w:r w:rsidR="009543AF" w:rsidRPr="001020C9">
        <w:rPr>
          <w:rFonts w:ascii="Arial" w:eastAsiaTheme="minorHAnsi" w:hAnsi="Arial" w:cs="Arial"/>
          <w:bCs/>
          <w:sz w:val="24"/>
          <w:szCs w:val="24"/>
        </w:rPr>
        <w:t>. Seconded by</w:t>
      </w:r>
      <w:r w:rsidR="009D56A2">
        <w:rPr>
          <w:rFonts w:ascii="Arial" w:eastAsiaTheme="minorHAnsi" w:hAnsi="Arial" w:cs="Arial"/>
          <w:bCs/>
          <w:sz w:val="24"/>
          <w:szCs w:val="24"/>
        </w:rPr>
        <w:t xml:space="preserve"> Johanna Hart</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BC009A"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xml:space="preserve">. </w:t>
      </w:r>
      <w:r w:rsidR="00866E6A" w:rsidRPr="00866E6A">
        <w:rPr>
          <w:rFonts w:ascii="Arial" w:hAnsi="Arial" w:cs="Arial"/>
          <w:b/>
          <w:bCs/>
          <w:sz w:val="24"/>
          <w:szCs w:val="24"/>
          <w:lang w:val="en-US"/>
        </w:rPr>
        <w:t>Approval of October 30</w:t>
      </w:r>
      <w:r w:rsidR="00866E6A" w:rsidRPr="00866E6A">
        <w:rPr>
          <w:rFonts w:ascii="Arial" w:hAnsi="Arial" w:cs="Arial"/>
          <w:b/>
          <w:bCs/>
          <w:sz w:val="24"/>
          <w:szCs w:val="24"/>
          <w:vertAlign w:val="superscript"/>
          <w:lang w:val="en-US"/>
        </w:rPr>
        <w:t>th</w:t>
      </w:r>
      <w:r w:rsidR="00866E6A" w:rsidRPr="00866E6A">
        <w:rPr>
          <w:rFonts w:ascii="Arial" w:hAnsi="Arial" w:cs="Arial"/>
          <w:b/>
          <w:bCs/>
          <w:sz w:val="24"/>
          <w:szCs w:val="24"/>
          <w:lang w:val="en-US"/>
        </w:rPr>
        <w:t xml:space="preserve"> meeting minutes</w:t>
      </w:r>
    </w:p>
    <w:p w:rsidR="00866E6A" w:rsidRDefault="00866E6A" w:rsidP="00B136B8">
      <w:pPr>
        <w:spacing w:after="0" w:line="240" w:lineRule="auto"/>
        <w:contextualSpacing/>
        <w:rPr>
          <w:rFonts w:ascii="Arial" w:eastAsia="Times New Roman" w:hAnsi="Arial" w:cs="Arial"/>
          <w:bCs/>
          <w:sz w:val="24"/>
          <w:szCs w:val="24"/>
        </w:rPr>
      </w:pPr>
      <w:r w:rsidRPr="00866E6A">
        <w:rPr>
          <w:rFonts w:ascii="Arial" w:eastAsia="Times New Roman" w:hAnsi="Arial" w:cs="Arial"/>
          <w:bCs/>
          <w:sz w:val="24"/>
          <w:szCs w:val="24"/>
        </w:rPr>
        <w:t xml:space="preserve">Motioned by </w:t>
      </w:r>
      <w:r w:rsidR="009D56A2">
        <w:rPr>
          <w:rFonts w:ascii="Arial" w:eastAsia="Times New Roman" w:hAnsi="Arial" w:cs="Arial"/>
          <w:bCs/>
          <w:sz w:val="24"/>
          <w:szCs w:val="24"/>
        </w:rPr>
        <w:t>Gytha Chapman.</w:t>
      </w:r>
      <w:r w:rsidR="00F06A9C">
        <w:rPr>
          <w:rFonts w:ascii="Arial" w:eastAsia="Times New Roman" w:hAnsi="Arial" w:cs="Arial"/>
          <w:bCs/>
          <w:sz w:val="24"/>
          <w:szCs w:val="24"/>
        </w:rPr>
        <w:t xml:space="preserve"> </w:t>
      </w:r>
      <w:r w:rsidRPr="00866E6A">
        <w:rPr>
          <w:rFonts w:ascii="Arial" w:eastAsia="Times New Roman" w:hAnsi="Arial" w:cs="Arial"/>
          <w:bCs/>
          <w:sz w:val="24"/>
          <w:szCs w:val="24"/>
        </w:rPr>
        <w:t xml:space="preserve">Seconded by </w:t>
      </w:r>
      <w:r w:rsidR="00F06A9C">
        <w:rPr>
          <w:rFonts w:ascii="Arial" w:eastAsia="Times New Roman" w:hAnsi="Arial" w:cs="Arial"/>
          <w:bCs/>
          <w:sz w:val="24"/>
          <w:szCs w:val="24"/>
        </w:rPr>
        <w:t>Johanna Hart.  All in Favor</w:t>
      </w:r>
    </w:p>
    <w:p w:rsidR="00F06A9C" w:rsidRPr="001020C9" w:rsidRDefault="00F06A9C" w:rsidP="00B136B8">
      <w:pPr>
        <w:spacing w:after="0" w:line="240" w:lineRule="auto"/>
        <w:contextualSpacing/>
        <w:rPr>
          <w:rFonts w:ascii="Arial" w:eastAsia="Times New Roman" w:hAnsi="Arial" w:cs="Arial"/>
          <w:b/>
          <w:bCs/>
          <w:sz w:val="24"/>
          <w:szCs w:val="24"/>
        </w:rPr>
      </w:pPr>
    </w:p>
    <w:p w:rsidR="00B136B8" w:rsidRDefault="00B136B8" w:rsidP="00B136B8">
      <w:pPr>
        <w:spacing w:after="0" w:line="240" w:lineRule="auto"/>
        <w:contextualSpacing/>
        <w:rPr>
          <w:rFonts w:ascii="Arial" w:hAnsi="Arial" w:cs="Arial"/>
          <w:bCs/>
          <w:sz w:val="24"/>
          <w:szCs w:val="24"/>
          <w:lang w:val="en-US"/>
        </w:rPr>
      </w:pPr>
      <w:r w:rsidRPr="001020C9">
        <w:rPr>
          <w:rFonts w:ascii="Arial" w:eastAsia="Times New Roman" w:hAnsi="Arial" w:cs="Arial"/>
          <w:b/>
          <w:bCs/>
          <w:sz w:val="24"/>
          <w:szCs w:val="24"/>
        </w:rPr>
        <w:t xml:space="preserve">4. </w:t>
      </w:r>
      <w:r w:rsidR="00F31A6D" w:rsidRPr="00F31A6D">
        <w:rPr>
          <w:rFonts w:ascii="Arial" w:hAnsi="Arial" w:cs="Arial"/>
          <w:b/>
          <w:bCs/>
          <w:sz w:val="24"/>
          <w:szCs w:val="24"/>
          <w:lang w:val="en-US"/>
        </w:rPr>
        <w:t xml:space="preserve">Budget Training </w:t>
      </w:r>
      <w:r w:rsidR="00F31A6D" w:rsidRPr="00F31A6D">
        <w:rPr>
          <w:rFonts w:ascii="Arial" w:hAnsi="Arial" w:cs="Arial"/>
          <w:bCs/>
          <w:sz w:val="24"/>
          <w:szCs w:val="24"/>
          <w:lang w:val="en-US"/>
        </w:rPr>
        <w:t>(Nona Robinson)</w:t>
      </w:r>
    </w:p>
    <w:p w:rsidR="00671960" w:rsidRPr="00F31A6D" w:rsidRDefault="00671960" w:rsidP="00B136B8">
      <w:pPr>
        <w:spacing w:after="0" w:line="240" w:lineRule="auto"/>
        <w:contextualSpacing/>
        <w:rPr>
          <w:rFonts w:ascii="Arial" w:hAnsi="Arial" w:cs="Arial"/>
          <w:sz w:val="24"/>
          <w:szCs w:val="24"/>
          <w:lang w:val="en-US"/>
        </w:rPr>
      </w:pPr>
      <w:r>
        <w:rPr>
          <w:rFonts w:ascii="Arial" w:hAnsi="Arial" w:cs="Arial"/>
          <w:bCs/>
          <w:sz w:val="24"/>
          <w:szCs w:val="24"/>
          <w:lang w:val="en-US"/>
        </w:rPr>
        <w:t xml:space="preserve">* see the budget-training document </w:t>
      </w:r>
      <w:r w:rsidR="00923A3F">
        <w:rPr>
          <w:rFonts w:ascii="Arial" w:hAnsi="Arial" w:cs="Arial"/>
          <w:bCs/>
          <w:sz w:val="24"/>
          <w:szCs w:val="24"/>
          <w:lang w:val="en-US"/>
        </w:rPr>
        <w:t>following</w:t>
      </w:r>
      <w:r>
        <w:rPr>
          <w:rFonts w:ascii="Arial" w:hAnsi="Arial" w:cs="Arial"/>
          <w:bCs/>
          <w:sz w:val="24"/>
          <w:szCs w:val="24"/>
          <w:lang w:val="en-US"/>
        </w:rPr>
        <w:t xml:space="preserve"> the minutes.</w:t>
      </w:r>
    </w:p>
    <w:p w:rsidR="00F47090" w:rsidRPr="00F47090" w:rsidRDefault="00F47090" w:rsidP="00F47090">
      <w:pPr>
        <w:pStyle w:val="ListParagraph"/>
        <w:spacing w:after="0" w:line="240" w:lineRule="auto"/>
        <w:rPr>
          <w:rFonts w:ascii="Arial" w:eastAsia="Times New Roman" w:hAnsi="Arial" w:cs="Arial"/>
          <w:b/>
          <w:bCs/>
          <w:sz w:val="24"/>
          <w:szCs w:val="24"/>
        </w:rPr>
      </w:pPr>
    </w:p>
    <w:p w:rsidR="006746BF" w:rsidRDefault="00F47090" w:rsidP="00B136B8">
      <w:pPr>
        <w:spacing w:after="0" w:line="240" w:lineRule="auto"/>
        <w:contextualSpacing/>
        <w:rPr>
          <w:rFonts w:ascii="Arial" w:hAnsi="Arial" w:cs="Arial"/>
          <w:b/>
          <w:bCs/>
          <w:sz w:val="24"/>
          <w:szCs w:val="24"/>
          <w:lang w:val="en-US"/>
        </w:rPr>
      </w:pPr>
      <w:r>
        <w:rPr>
          <w:rFonts w:ascii="Arial" w:eastAsia="Times New Roman" w:hAnsi="Arial" w:cs="Arial"/>
          <w:b/>
          <w:bCs/>
          <w:sz w:val="24"/>
          <w:szCs w:val="24"/>
        </w:rPr>
        <w:t xml:space="preserve">5. </w:t>
      </w:r>
      <w:r w:rsidR="00F31A6D" w:rsidRPr="00F31A6D">
        <w:rPr>
          <w:rFonts w:ascii="Arial" w:hAnsi="Arial" w:cs="Arial"/>
          <w:b/>
          <w:bCs/>
          <w:sz w:val="24"/>
          <w:szCs w:val="24"/>
          <w:lang w:val="en-US"/>
        </w:rPr>
        <w:t>AVP Students Update</w:t>
      </w:r>
    </w:p>
    <w:p w:rsidR="006476D1" w:rsidRPr="006476D1" w:rsidRDefault="006476D1" w:rsidP="006476D1">
      <w:pPr>
        <w:spacing w:after="0" w:line="240" w:lineRule="auto"/>
        <w:contextualSpacing/>
        <w:rPr>
          <w:rFonts w:ascii="Arial" w:hAnsi="Arial" w:cs="Arial"/>
          <w:b/>
          <w:bCs/>
          <w:sz w:val="24"/>
          <w:szCs w:val="24"/>
          <w:lang w:val="en-US"/>
        </w:rPr>
      </w:pPr>
      <w:r>
        <w:rPr>
          <w:rFonts w:ascii="Arial" w:hAnsi="Arial" w:cs="Arial"/>
          <w:b/>
          <w:bCs/>
          <w:sz w:val="24"/>
          <w:szCs w:val="24"/>
          <w:lang w:val="en-US"/>
        </w:rPr>
        <w:t>Student Choice Initiative</w:t>
      </w:r>
    </w:p>
    <w:p w:rsidR="00E85742" w:rsidRDefault="00523241" w:rsidP="00A2265F">
      <w:pPr>
        <w:numPr>
          <w:ilvl w:val="0"/>
          <w:numId w:val="8"/>
        </w:numPr>
        <w:spacing w:after="0" w:line="240" w:lineRule="auto"/>
        <w:contextualSpacing/>
        <w:rPr>
          <w:rFonts w:ascii="Arial" w:eastAsia="Times New Roman" w:hAnsi="Arial" w:cs="Arial"/>
          <w:bCs/>
          <w:sz w:val="24"/>
          <w:szCs w:val="24"/>
        </w:rPr>
      </w:pPr>
      <w:r w:rsidRPr="00E85742">
        <w:rPr>
          <w:rFonts w:ascii="Arial" w:eastAsia="Times New Roman" w:hAnsi="Arial" w:cs="Arial"/>
          <w:bCs/>
          <w:sz w:val="24"/>
          <w:szCs w:val="24"/>
        </w:rPr>
        <w:t>The opt-</w:t>
      </w:r>
      <w:r w:rsidR="00E85742" w:rsidRPr="00E85742">
        <w:rPr>
          <w:rFonts w:ascii="Arial" w:eastAsia="Times New Roman" w:hAnsi="Arial" w:cs="Arial"/>
          <w:bCs/>
          <w:sz w:val="24"/>
          <w:szCs w:val="24"/>
        </w:rPr>
        <w:t xml:space="preserve">out period for ancillary and levy fees was to open on Friday November 22. However on </w:t>
      </w:r>
      <w:r w:rsidR="006476D1" w:rsidRPr="00E85742">
        <w:rPr>
          <w:rFonts w:ascii="Arial" w:eastAsia="Times New Roman" w:hAnsi="Arial" w:cs="Arial"/>
          <w:bCs/>
          <w:sz w:val="24"/>
          <w:szCs w:val="24"/>
        </w:rPr>
        <w:t>Thursday November 21</w:t>
      </w:r>
      <w:r w:rsidR="006476D1" w:rsidRPr="00E85742">
        <w:rPr>
          <w:rFonts w:ascii="Arial" w:eastAsia="Times New Roman" w:hAnsi="Arial" w:cs="Arial"/>
          <w:bCs/>
          <w:sz w:val="24"/>
          <w:szCs w:val="24"/>
          <w:vertAlign w:val="superscript"/>
        </w:rPr>
        <w:t>st</w:t>
      </w:r>
      <w:r w:rsidR="006476D1" w:rsidRPr="00E85742">
        <w:rPr>
          <w:rFonts w:ascii="Arial" w:eastAsia="Times New Roman" w:hAnsi="Arial" w:cs="Arial"/>
          <w:bCs/>
          <w:sz w:val="24"/>
          <w:szCs w:val="24"/>
        </w:rPr>
        <w:t xml:space="preserve"> the Ontario Government lost in the Ontario Divisional court</w:t>
      </w:r>
      <w:r w:rsidRPr="00E85742">
        <w:rPr>
          <w:rFonts w:ascii="Arial" w:eastAsia="Times New Roman" w:hAnsi="Arial" w:cs="Arial"/>
          <w:bCs/>
          <w:sz w:val="24"/>
          <w:szCs w:val="24"/>
        </w:rPr>
        <w:t>,</w:t>
      </w:r>
      <w:r w:rsidR="00E85742" w:rsidRPr="00E85742">
        <w:rPr>
          <w:rFonts w:ascii="Arial" w:eastAsia="Times New Roman" w:hAnsi="Arial" w:cs="Arial"/>
          <w:bCs/>
          <w:sz w:val="24"/>
          <w:szCs w:val="24"/>
        </w:rPr>
        <w:t xml:space="preserve"> (i.e.</w:t>
      </w:r>
      <w:r w:rsidR="00E85742" w:rsidRPr="00E85742">
        <w:rPr>
          <w:rFonts w:ascii="museo-sans" w:hAnsi="museo-sans" w:cs="Segoe UI"/>
          <w:color w:val="212529"/>
          <w:lang w:val="en"/>
        </w:rPr>
        <w:t xml:space="preserve"> </w:t>
      </w:r>
      <w:r w:rsidR="00900984">
        <w:rPr>
          <w:rFonts w:ascii="Arial" w:eastAsia="Times New Roman" w:hAnsi="Arial" w:cs="Arial"/>
          <w:bCs/>
          <w:sz w:val="24"/>
          <w:szCs w:val="24"/>
          <w:lang w:val="en"/>
        </w:rPr>
        <w:t>t</w:t>
      </w:r>
      <w:r w:rsidR="00E85742" w:rsidRPr="00E85742">
        <w:rPr>
          <w:rFonts w:ascii="Arial" w:eastAsia="Times New Roman" w:hAnsi="Arial" w:cs="Arial"/>
          <w:bCs/>
          <w:sz w:val="24"/>
          <w:szCs w:val="24"/>
          <w:lang w:val="en"/>
        </w:rPr>
        <w:t>he decision overruled the Student Choice Initiative)</w:t>
      </w:r>
      <w:r w:rsidR="006476D1" w:rsidRPr="00E85742">
        <w:rPr>
          <w:rFonts w:ascii="Arial" w:eastAsia="Times New Roman" w:hAnsi="Arial" w:cs="Arial"/>
          <w:bCs/>
          <w:sz w:val="24"/>
          <w:szCs w:val="24"/>
        </w:rPr>
        <w:t xml:space="preserve"> </w:t>
      </w:r>
    </w:p>
    <w:p w:rsidR="006476D1" w:rsidRPr="00E85742" w:rsidRDefault="006476D1" w:rsidP="00A2265F">
      <w:pPr>
        <w:numPr>
          <w:ilvl w:val="0"/>
          <w:numId w:val="8"/>
        </w:numPr>
        <w:spacing w:after="0" w:line="240" w:lineRule="auto"/>
        <w:contextualSpacing/>
        <w:rPr>
          <w:rFonts w:ascii="Arial" w:eastAsia="Times New Roman" w:hAnsi="Arial" w:cs="Arial"/>
          <w:bCs/>
          <w:sz w:val="24"/>
          <w:szCs w:val="24"/>
        </w:rPr>
      </w:pPr>
      <w:r w:rsidRPr="00E85742">
        <w:rPr>
          <w:rFonts w:ascii="Arial" w:eastAsia="Times New Roman" w:hAnsi="Arial" w:cs="Arial"/>
          <w:bCs/>
          <w:sz w:val="24"/>
          <w:szCs w:val="24"/>
        </w:rPr>
        <w:t>Trent is freezing the opt-out period until further notice</w:t>
      </w:r>
      <w:r w:rsidR="00E85742">
        <w:rPr>
          <w:rFonts w:ascii="Arial" w:eastAsia="Times New Roman" w:hAnsi="Arial" w:cs="Arial"/>
          <w:bCs/>
          <w:sz w:val="24"/>
          <w:szCs w:val="24"/>
        </w:rPr>
        <w:t>.</w:t>
      </w:r>
    </w:p>
    <w:p w:rsidR="00E85742" w:rsidRPr="00E85742" w:rsidRDefault="006476D1" w:rsidP="00A2265F">
      <w:pPr>
        <w:numPr>
          <w:ilvl w:val="0"/>
          <w:numId w:val="8"/>
        </w:num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The</w:t>
      </w:r>
      <w:r w:rsidR="00900984">
        <w:rPr>
          <w:rFonts w:ascii="Arial" w:eastAsia="Times New Roman" w:hAnsi="Arial" w:cs="Arial"/>
          <w:bCs/>
          <w:sz w:val="24"/>
          <w:szCs w:val="24"/>
        </w:rPr>
        <w:t xml:space="preserve"> Ontario</w:t>
      </w:r>
      <w:r>
        <w:rPr>
          <w:rFonts w:ascii="Arial" w:eastAsia="Times New Roman" w:hAnsi="Arial" w:cs="Arial"/>
          <w:bCs/>
          <w:sz w:val="24"/>
          <w:szCs w:val="24"/>
        </w:rPr>
        <w:t xml:space="preserve"> government could decide</w:t>
      </w:r>
      <w:r w:rsidR="00523241">
        <w:rPr>
          <w:rFonts w:ascii="Arial" w:eastAsia="Times New Roman" w:hAnsi="Arial" w:cs="Arial"/>
          <w:bCs/>
          <w:sz w:val="24"/>
          <w:szCs w:val="24"/>
        </w:rPr>
        <w:t xml:space="preserve"> to accept the ruling, </w:t>
      </w:r>
      <w:r>
        <w:rPr>
          <w:rFonts w:ascii="Arial" w:eastAsia="Times New Roman" w:hAnsi="Arial" w:cs="Arial"/>
          <w:bCs/>
          <w:sz w:val="24"/>
          <w:szCs w:val="24"/>
        </w:rPr>
        <w:t xml:space="preserve">to appeal the court decision, </w:t>
      </w:r>
      <w:r w:rsidR="00523241">
        <w:rPr>
          <w:rFonts w:ascii="Arial" w:eastAsia="Times New Roman" w:hAnsi="Arial" w:cs="Arial"/>
          <w:bCs/>
          <w:sz w:val="24"/>
          <w:szCs w:val="24"/>
        </w:rPr>
        <w:t>or pass a legislative bill for the Student Choice Initiative.</w:t>
      </w:r>
      <w:r w:rsidR="00E85742">
        <w:rPr>
          <w:rFonts w:ascii="Arial" w:eastAsia="Times New Roman" w:hAnsi="Arial" w:cs="Arial"/>
          <w:bCs/>
          <w:sz w:val="24"/>
          <w:szCs w:val="24"/>
        </w:rPr>
        <w:t xml:space="preserve">  If the government seeks a “stay”, then we will have to continue with the opt-out. </w:t>
      </w:r>
      <w:r w:rsidR="00E85742" w:rsidRPr="00E85742">
        <w:rPr>
          <w:rFonts w:ascii="Arial" w:eastAsia="Times New Roman" w:hAnsi="Arial" w:cs="Arial"/>
          <w:bCs/>
          <w:sz w:val="24"/>
          <w:szCs w:val="24"/>
          <w:lang w:val="en"/>
        </w:rPr>
        <w:t>Trent will monitor the legal proceedings as they develop and ensure that its practices are in keeping with legal decisions and Ministry directions</w:t>
      </w:r>
      <w:r w:rsidR="00E85742">
        <w:rPr>
          <w:rFonts w:ascii="Arial" w:eastAsia="Times New Roman" w:hAnsi="Arial" w:cs="Arial"/>
          <w:bCs/>
          <w:sz w:val="24"/>
          <w:szCs w:val="24"/>
          <w:lang w:val="en"/>
        </w:rPr>
        <w:t>.</w:t>
      </w:r>
    </w:p>
    <w:p w:rsidR="00900984" w:rsidRDefault="00900984" w:rsidP="00102B03">
      <w:pPr>
        <w:spacing w:after="0" w:line="240" w:lineRule="auto"/>
        <w:contextualSpacing/>
        <w:rPr>
          <w:rFonts w:ascii="Arial" w:eastAsia="Times New Roman" w:hAnsi="Arial" w:cs="Arial"/>
          <w:b/>
          <w:bCs/>
          <w:sz w:val="24"/>
          <w:szCs w:val="24"/>
        </w:rPr>
      </w:pPr>
    </w:p>
    <w:p w:rsidR="00E85742" w:rsidRDefault="00E85742" w:rsidP="00102B03">
      <w:pPr>
        <w:spacing w:after="0" w:line="240" w:lineRule="auto"/>
        <w:contextualSpacing/>
        <w:rPr>
          <w:rFonts w:ascii="Arial" w:eastAsia="Times New Roman" w:hAnsi="Arial" w:cs="Arial"/>
          <w:b/>
          <w:bCs/>
          <w:sz w:val="24"/>
          <w:szCs w:val="24"/>
        </w:rPr>
      </w:pPr>
      <w:r w:rsidRPr="00E85742">
        <w:rPr>
          <w:rFonts w:ascii="Arial" w:eastAsia="Times New Roman" w:hAnsi="Arial" w:cs="Arial"/>
          <w:b/>
          <w:bCs/>
          <w:sz w:val="24"/>
          <w:szCs w:val="24"/>
        </w:rPr>
        <w:lastRenderedPageBreak/>
        <w:t>Library TOPCAT</w:t>
      </w:r>
    </w:p>
    <w:p w:rsidR="00E85742" w:rsidRPr="00E85742" w:rsidRDefault="00E85742" w:rsidP="00A2265F">
      <w:pPr>
        <w:pStyle w:val="ListParagraph"/>
        <w:numPr>
          <w:ilvl w:val="0"/>
          <w:numId w:val="9"/>
        </w:numPr>
        <w:spacing w:after="0" w:line="240" w:lineRule="auto"/>
        <w:rPr>
          <w:rFonts w:ascii="Arial" w:eastAsia="Times New Roman" w:hAnsi="Arial" w:cs="Arial"/>
          <w:b/>
          <w:bCs/>
          <w:sz w:val="24"/>
          <w:szCs w:val="24"/>
        </w:rPr>
      </w:pPr>
      <w:r>
        <w:rPr>
          <w:rFonts w:ascii="Arial" w:eastAsia="Times New Roman" w:hAnsi="Arial" w:cs="Arial"/>
          <w:bCs/>
          <w:sz w:val="24"/>
          <w:szCs w:val="24"/>
        </w:rPr>
        <w:t xml:space="preserve">As of December </w:t>
      </w:r>
      <w:r w:rsidR="00102B03">
        <w:rPr>
          <w:rFonts w:ascii="Arial" w:eastAsia="Times New Roman" w:hAnsi="Arial" w:cs="Arial"/>
          <w:bCs/>
          <w:sz w:val="24"/>
          <w:szCs w:val="24"/>
        </w:rPr>
        <w:t>12</w:t>
      </w:r>
      <w:r w:rsidRPr="00E85742">
        <w:rPr>
          <w:rFonts w:ascii="Arial" w:eastAsia="Times New Roman" w:hAnsi="Arial" w:cs="Arial"/>
          <w:bCs/>
          <w:sz w:val="24"/>
          <w:szCs w:val="24"/>
          <w:vertAlign w:val="superscript"/>
        </w:rPr>
        <w:t>th</w:t>
      </w:r>
      <w:r>
        <w:rPr>
          <w:rFonts w:ascii="Arial" w:eastAsia="Times New Roman" w:hAnsi="Arial" w:cs="Arial"/>
          <w:bCs/>
          <w:sz w:val="24"/>
          <w:szCs w:val="24"/>
        </w:rPr>
        <w:t>, the library will no longer be using TOPCAT.</w:t>
      </w:r>
    </w:p>
    <w:p w:rsidR="00102B03" w:rsidRDefault="00E85742" w:rsidP="00A2265F">
      <w:pPr>
        <w:pStyle w:val="xmsonormal"/>
        <w:numPr>
          <w:ilvl w:val="0"/>
          <w:numId w:val="9"/>
        </w:numPr>
        <w:spacing w:after="160" w:line="252" w:lineRule="auto"/>
        <w:contextualSpacing/>
        <w:rPr>
          <w:rFonts w:ascii="Arial" w:eastAsia="Times New Roman" w:hAnsi="Arial" w:cs="Arial"/>
          <w:b/>
          <w:bCs/>
        </w:rPr>
      </w:pPr>
      <w:r>
        <w:rPr>
          <w:rFonts w:ascii="Arial" w:eastAsia="Times New Roman" w:hAnsi="Arial" w:cs="Arial"/>
          <w:bCs/>
        </w:rPr>
        <w:t xml:space="preserve">They will now be using </w:t>
      </w:r>
      <w:r w:rsidR="00102B03">
        <w:rPr>
          <w:rFonts w:ascii="Arial" w:eastAsia="Times New Roman" w:hAnsi="Arial" w:cs="Arial"/>
          <w:bCs/>
        </w:rPr>
        <w:t xml:space="preserve">a new library search tool called </w:t>
      </w:r>
      <w:r>
        <w:rPr>
          <w:rFonts w:ascii="Arial" w:eastAsia="Times New Roman" w:hAnsi="Arial" w:cs="Arial"/>
          <w:bCs/>
        </w:rPr>
        <w:t>OMNI, which is more similar to Google Scholar.</w:t>
      </w:r>
      <w:r w:rsidR="00102B03">
        <w:rPr>
          <w:rFonts w:ascii="Arial" w:eastAsia="Times New Roman" w:hAnsi="Arial" w:cs="Arial"/>
          <w:bCs/>
        </w:rPr>
        <w:t xml:space="preserve"> </w:t>
      </w:r>
    </w:p>
    <w:p w:rsidR="00102B03" w:rsidRDefault="00102B03" w:rsidP="00102B03">
      <w:pPr>
        <w:pStyle w:val="xmsonormal"/>
        <w:spacing w:line="252" w:lineRule="auto"/>
        <w:rPr>
          <w:rFonts w:ascii="Arial" w:eastAsia="Times New Roman" w:hAnsi="Arial" w:cs="Arial"/>
          <w:b/>
          <w:bCs/>
        </w:rPr>
      </w:pPr>
      <w:r>
        <w:rPr>
          <w:rFonts w:ascii="Arial" w:eastAsia="Times New Roman" w:hAnsi="Arial" w:cs="Arial"/>
          <w:b/>
          <w:bCs/>
        </w:rPr>
        <w:t>Freedom of Speech Report</w:t>
      </w:r>
    </w:p>
    <w:p w:rsidR="00102B03" w:rsidRPr="00102B03" w:rsidRDefault="00102B03" w:rsidP="00A2265F">
      <w:pPr>
        <w:pStyle w:val="ListParagraph"/>
        <w:numPr>
          <w:ilvl w:val="0"/>
          <w:numId w:val="10"/>
        </w:numPr>
        <w:spacing w:after="0"/>
        <w:contextualSpacing w:val="0"/>
        <w:rPr>
          <w:rFonts w:ascii="Arial" w:eastAsia="Times New Roman" w:hAnsi="Arial" w:cs="Arial"/>
          <w:bCs/>
          <w:sz w:val="24"/>
          <w:szCs w:val="24"/>
          <w:lang w:val="en-US"/>
        </w:rPr>
      </w:pPr>
      <w:r w:rsidRPr="00102B03">
        <w:rPr>
          <w:rFonts w:ascii="Arial" w:eastAsia="Times New Roman" w:hAnsi="Arial" w:cs="Arial"/>
          <w:bCs/>
          <w:sz w:val="24"/>
          <w:szCs w:val="24"/>
          <w:lang w:val="en-US"/>
        </w:rPr>
        <w:t xml:space="preserve">Trent had no incidents that caused a free speech complaint as well as no complaints or concerns in regard to the Free Speech Policy </w:t>
      </w:r>
    </w:p>
    <w:p w:rsidR="00102B03" w:rsidRDefault="00102B03" w:rsidP="00102B03">
      <w:pPr>
        <w:pStyle w:val="xmsonormal"/>
        <w:spacing w:line="252" w:lineRule="auto"/>
        <w:rPr>
          <w:rFonts w:ascii="Arial" w:eastAsia="Times New Roman" w:hAnsi="Arial" w:cs="Arial"/>
          <w:b/>
          <w:bCs/>
        </w:rPr>
      </w:pPr>
      <w:r>
        <w:rPr>
          <w:rFonts w:ascii="Arial" w:eastAsia="Times New Roman" w:hAnsi="Arial" w:cs="Arial"/>
          <w:b/>
          <w:bCs/>
        </w:rPr>
        <w:t>Mental Health Initiative</w:t>
      </w:r>
    </w:p>
    <w:p w:rsidR="00102B03" w:rsidRDefault="00102B03" w:rsidP="00A2265F">
      <w:pPr>
        <w:pStyle w:val="xmsonormal"/>
        <w:numPr>
          <w:ilvl w:val="0"/>
          <w:numId w:val="10"/>
        </w:numPr>
        <w:spacing w:line="252" w:lineRule="auto"/>
        <w:rPr>
          <w:rFonts w:ascii="Arial" w:eastAsia="Times New Roman" w:hAnsi="Arial" w:cs="Arial"/>
          <w:b/>
          <w:bCs/>
        </w:rPr>
      </w:pPr>
      <w:r>
        <w:rPr>
          <w:rFonts w:ascii="Arial" w:eastAsia="Times New Roman" w:hAnsi="Arial" w:cs="Arial"/>
          <w:bCs/>
        </w:rPr>
        <w:t xml:space="preserve">Kate MacIsaac is still looking for feedback.  Please email her at </w:t>
      </w:r>
      <w:hyperlink r:id="rId6" w:history="1">
        <w:r w:rsidRPr="003E4057">
          <w:rPr>
            <w:rStyle w:val="Hyperlink"/>
            <w:rFonts w:ascii="Arial" w:eastAsia="Times New Roman" w:hAnsi="Arial" w:cs="Arial"/>
            <w:bCs/>
          </w:rPr>
          <w:t>kmacisaac@trentu.ca</w:t>
        </w:r>
      </w:hyperlink>
      <w:r>
        <w:rPr>
          <w:rFonts w:ascii="Arial" w:eastAsia="Times New Roman" w:hAnsi="Arial" w:cs="Arial"/>
          <w:bCs/>
        </w:rPr>
        <w:t xml:space="preserve"> if you have feedback. The report should be out in the New Year.</w:t>
      </w:r>
    </w:p>
    <w:p w:rsidR="00102B03" w:rsidRDefault="00102B03" w:rsidP="00102B03">
      <w:pPr>
        <w:pStyle w:val="xmsonormal"/>
        <w:spacing w:line="252" w:lineRule="auto"/>
        <w:jc w:val="both"/>
        <w:rPr>
          <w:rFonts w:ascii="Arial" w:eastAsia="Times New Roman" w:hAnsi="Arial" w:cs="Arial"/>
          <w:b/>
          <w:bCs/>
        </w:rPr>
      </w:pPr>
      <w:r>
        <w:rPr>
          <w:rFonts w:ascii="Arial" w:eastAsia="Times New Roman" w:hAnsi="Arial" w:cs="Arial"/>
          <w:b/>
          <w:bCs/>
        </w:rPr>
        <w:t>Equity and Inclusion Subcommittee</w:t>
      </w:r>
    </w:p>
    <w:p w:rsidR="00951F80" w:rsidRPr="00951F80" w:rsidRDefault="00E06E56" w:rsidP="00A2265F">
      <w:pPr>
        <w:pStyle w:val="xmsonormal"/>
        <w:numPr>
          <w:ilvl w:val="0"/>
          <w:numId w:val="10"/>
        </w:numPr>
        <w:spacing w:line="252" w:lineRule="auto"/>
        <w:rPr>
          <w:rFonts w:ascii="Arial" w:eastAsia="Times New Roman" w:hAnsi="Arial" w:cs="Arial"/>
          <w:b/>
          <w:bCs/>
        </w:rPr>
      </w:pPr>
      <w:r>
        <w:rPr>
          <w:rFonts w:ascii="Arial" w:eastAsia="Times New Roman" w:hAnsi="Arial" w:cs="Arial"/>
          <w:bCs/>
        </w:rPr>
        <w:t>The Presidential Advisory Council on Human Rights, Equity and Accessibility (</w:t>
      </w:r>
      <w:r w:rsidR="00951F80">
        <w:rPr>
          <w:rFonts w:ascii="Arial" w:eastAsia="Times New Roman" w:hAnsi="Arial" w:cs="Arial"/>
          <w:bCs/>
        </w:rPr>
        <w:t>PACHREA</w:t>
      </w:r>
      <w:r>
        <w:rPr>
          <w:rFonts w:ascii="Arial" w:eastAsia="Times New Roman" w:hAnsi="Arial" w:cs="Arial"/>
          <w:bCs/>
        </w:rPr>
        <w:t>)</w:t>
      </w:r>
      <w:r w:rsidR="00951F80">
        <w:rPr>
          <w:rFonts w:ascii="Arial" w:eastAsia="Times New Roman" w:hAnsi="Arial" w:cs="Arial"/>
          <w:bCs/>
        </w:rPr>
        <w:t xml:space="preserve"> currently meets </w:t>
      </w:r>
      <w:proofErr w:type="gramStart"/>
      <w:r w:rsidR="00951F80">
        <w:rPr>
          <w:rFonts w:ascii="Arial" w:eastAsia="Times New Roman" w:hAnsi="Arial" w:cs="Arial"/>
          <w:bCs/>
        </w:rPr>
        <w:t>3</w:t>
      </w:r>
      <w:proofErr w:type="gramEnd"/>
      <w:r w:rsidR="00951F80">
        <w:rPr>
          <w:rFonts w:ascii="Arial" w:eastAsia="Times New Roman" w:hAnsi="Arial" w:cs="Arial"/>
          <w:bCs/>
        </w:rPr>
        <w:t xml:space="preserve"> or 4 times </w:t>
      </w:r>
      <w:r>
        <w:rPr>
          <w:rFonts w:ascii="Arial" w:eastAsia="Times New Roman" w:hAnsi="Arial" w:cs="Arial"/>
          <w:bCs/>
        </w:rPr>
        <w:t xml:space="preserve">a year </w:t>
      </w:r>
      <w:r w:rsidR="00951F80">
        <w:rPr>
          <w:rFonts w:ascii="Arial" w:eastAsia="Times New Roman" w:hAnsi="Arial" w:cs="Arial"/>
          <w:bCs/>
        </w:rPr>
        <w:t>but is more of an administrative group.</w:t>
      </w:r>
    </w:p>
    <w:p w:rsidR="00102B03" w:rsidRPr="00FC730B" w:rsidRDefault="00102B03" w:rsidP="00A2265F">
      <w:pPr>
        <w:pStyle w:val="xmsonormal"/>
        <w:numPr>
          <w:ilvl w:val="0"/>
          <w:numId w:val="10"/>
        </w:numPr>
        <w:spacing w:line="252" w:lineRule="auto"/>
        <w:rPr>
          <w:rFonts w:ascii="Arial" w:eastAsia="Times New Roman" w:hAnsi="Arial" w:cs="Arial"/>
          <w:b/>
          <w:bCs/>
        </w:rPr>
      </w:pPr>
      <w:r>
        <w:rPr>
          <w:rFonts w:ascii="Arial" w:eastAsia="Times New Roman" w:hAnsi="Arial" w:cs="Arial"/>
          <w:bCs/>
        </w:rPr>
        <w:t>Considering amending the CASSC terms of reference to add an Equity and Inclusion Subcommittee</w:t>
      </w:r>
      <w:r w:rsidR="00951F80">
        <w:rPr>
          <w:rFonts w:ascii="Arial" w:eastAsia="Times New Roman" w:hAnsi="Arial" w:cs="Arial"/>
          <w:bCs/>
        </w:rPr>
        <w:t xml:space="preserve"> </w:t>
      </w:r>
      <w:r w:rsidR="00E06E56">
        <w:rPr>
          <w:rFonts w:ascii="Arial" w:eastAsia="Times New Roman" w:hAnsi="Arial" w:cs="Arial"/>
          <w:bCs/>
        </w:rPr>
        <w:t xml:space="preserve">as a more student driven subcommittee and </w:t>
      </w:r>
      <w:r w:rsidR="00E06E56" w:rsidRPr="00E06E56">
        <w:rPr>
          <w:rFonts w:ascii="Arial" w:eastAsia="Times New Roman" w:hAnsi="Arial" w:cs="Arial"/>
          <w:bCs/>
          <w:lang w:val="en-CA"/>
        </w:rPr>
        <w:t>as a way to engage students</w:t>
      </w:r>
      <w:r w:rsidR="00E06E56">
        <w:rPr>
          <w:rFonts w:ascii="Arial" w:eastAsia="Times New Roman" w:hAnsi="Arial" w:cs="Arial"/>
          <w:bCs/>
        </w:rPr>
        <w:t>. Please discuss this with your groups.</w:t>
      </w:r>
    </w:p>
    <w:p w:rsidR="00FC730B" w:rsidRDefault="00FC730B" w:rsidP="00FC730B">
      <w:pPr>
        <w:pStyle w:val="xmsonormal"/>
        <w:spacing w:line="252" w:lineRule="auto"/>
        <w:rPr>
          <w:rFonts w:ascii="Arial" w:eastAsia="Times New Roman" w:hAnsi="Arial" w:cs="Arial"/>
          <w:bCs/>
        </w:rPr>
      </w:pPr>
      <w:r>
        <w:rPr>
          <w:rFonts w:ascii="Arial" w:eastAsia="Times New Roman" w:hAnsi="Arial" w:cs="Arial"/>
          <w:bCs/>
        </w:rPr>
        <w:tab/>
      </w:r>
      <w:r w:rsidRPr="00FC730B">
        <w:rPr>
          <w:rFonts w:ascii="Arial" w:eastAsia="Times New Roman" w:hAnsi="Arial" w:cs="Arial"/>
          <w:bCs/>
        </w:rPr>
        <w:sym w:font="Wingdings" w:char="F0E0"/>
      </w:r>
      <w:r>
        <w:rPr>
          <w:rFonts w:ascii="Arial" w:eastAsia="Times New Roman" w:hAnsi="Arial" w:cs="Arial"/>
          <w:bCs/>
        </w:rPr>
        <w:t xml:space="preserve">Do you think </w:t>
      </w:r>
      <w:proofErr w:type="gramStart"/>
      <w:r>
        <w:rPr>
          <w:rFonts w:ascii="Arial" w:eastAsia="Times New Roman" w:hAnsi="Arial" w:cs="Arial"/>
          <w:bCs/>
        </w:rPr>
        <w:t>it’s</w:t>
      </w:r>
      <w:proofErr w:type="gramEnd"/>
      <w:r>
        <w:rPr>
          <w:rFonts w:ascii="Arial" w:eastAsia="Times New Roman" w:hAnsi="Arial" w:cs="Arial"/>
          <w:bCs/>
        </w:rPr>
        <w:t xml:space="preserve"> a good idea?</w:t>
      </w:r>
    </w:p>
    <w:p w:rsidR="00FC730B" w:rsidRDefault="00FC730B" w:rsidP="00FC730B">
      <w:pPr>
        <w:pStyle w:val="xmsonormal"/>
        <w:spacing w:line="252" w:lineRule="auto"/>
        <w:rPr>
          <w:rFonts w:ascii="Arial" w:eastAsia="Times New Roman" w:hAnsi="Arial" w:cs="Arial"/>
          <w:bCs/>
        </w:rPr>
      </w:pPr>
      <w:r>
        <w:rPr>
          <w:rFonts w:ascii="Arial" w:eastAsia="Times New Roman" w:hAnsi="Arial" w:cs="Arial"/>
          <w:bCs/>
        </w:rPr>
        <w:tab/>
      </w:r>
      <w:r w:rsidRPr="00FC730B">
        <w:rPr>
          <w:rFonts w:ascii="Arial" w:eastAsia="Times New Roman" w:hAnsi="Arial" w:cs="Arial"/>
          <w:bCs/>
        </w:rPr>
        <w:sym w:font="Wingdings" w:char="F0E0"/>
      </w:r>
      <w:r>
        <w:rPr>
          <w:rFonts w:ascii="Arial" w:eastAsia="Times New Roman" w:hAnsi="Arial" w:cs="Arial"/>
          <w:bCs/>
        </w:rPr>
        <w:t>What would this subcommittee be doing?</w:t>
      </w:r>
    </w:p>
    <w:p w:rsidR="00E06E56" w:rsidRDefault="00FC730B" w:rsidP="00E06E56">
      <w:pPr>
        <w:pStyle w:val="xmsonormal"/>
        <w:spacing w:line="252" w:lineRule="auto"/>
        <w:rPr>
          <w:rFonts w:ascii="Arial" w:eastAsia="Times New Roman" w:hAnsi="Arial" w:cs="Arial"/>
          <w:bCs/>
        </w:rPr>
      </w:pPr>
      <w:r>
        <w:rPr>
          <w:rFonts w:ascii="Arial" w:eastAsia="Times New Roman" w:hAnsi="Arial" w:cs="Arial"/>
          <w:bCs/>
        </w:rPr>
        <w:tab/>
      </w:r>
      <w:r w:rsidRPr="00FC730B">
        <w:rPr>
          <w:rFonts w:ascii="Arial" w:eastAsia="Times New Roman" w:hAnsi="Arial" w:cs="Arial"/>
          <w:bCs/>
        </w:rPr>
        <w:sym w:font="Wingdings" w:char="F0E0"/>
      </w:r>
      <w:r>
        <w:rPr>
          <w:rFonts w:ascii="Arial" w:eastAsia="Times New Roman" w:hAnsi="Arial" w:cs="Arial"/>
          <w:bCs/>
        </w:rPr>
        <w:t>Membership?</w:t>
      </w:r>
    </w:p>
    <w:p w:rsidR="00E06E56" w:rsidRPr="00E06E56" w:rsidRDefault="00E06E56" w:rsidP="00A2265F">
      <w:pPr>
        <w:pStyle w:val="xmsonormal"/>
        <w:numPr>
          <w:ilvl w:val="0"/>
          <w:numId w:val="11"/>
        </w:numPr>
        <w:spacing w:line="252" w:lineRule="auto"/>
        <w:rPr>
          <w:rFonts w:ascii="Arial" w:eastAsia="Times New Roman" w:hAnsi="Arial" w:cs="Arial"/>
          <w:bCs/>
        </w:rPr>
      </w:pPr>
      <w:r>
        <w:rPr>
          <w:rFonts w:ascii="Arial" w:eastAsia="Times New Roman" w:hAnsi="Arial" w:cs="Arial"/>
          <w:bCs/>
        </w:rPr>
        <w:t>Could provide a b</w:t>
      </w:r>
      <w:r w:rsidRPr="00E06E56">
        <w:rPr>
          <w:rFonts w:ascii="Arial" w:eastAsia="Times New Roman" w:hAnsi="Arial" w:cs="Arial"/>
          <w:bCs/>
        </w:rPr>
        <w:t>ridge between admin</w:t>
      </w:r>
      <w:r>
        <w:rPr>
          <w:rFonts w:ascii="Arial" w:eastAsia="Times New Roman" w:hAnsi="Arial" w:cs="Arial"/>
          <w:bCs/>
        </w:rPr>
        <w:t>istration</w:t>
      </w:r>
      <w:r w:rsidRPr="00E06E56">
        <w:rPr>
          <w:rFonts w:ascii="Arial" w:eastAsia="Times New Roman" w:hAnsi="Arial" w:cs="Arial"/>
          <w:bCs/>
        </w:rPr>
        <w:t>, student</w:t>
      </w:r>
      <w:r>
        <w:rPr>
          <w:rFonts w:ascii="Arial" w:eastAsia="Times New Roman" w:hAnsi="Arial" w:cs="Arial"/>
          <w:bCs/>
        </w:rPr>
        <w:t>s</w:t>
      </w:r>
      <w:r w:rsidRPr="00E06E56">
        <w:rPr>
          <w:rFonts w:ascii="Arial" w:eastAsia="Times New Roman" w:hAnsi="Arial" w:cs="Arial"/>
          <w:bCs/>
        </w:rPr>
        <w:t xml:space="preserve"> and fac</w:t>
      </w:r>
      <w:r>
        <w:rPr>
          <w:rFonts w:ascii="Arial" w:eastAsia="Times New Roman" w:hAnsi="Arial" w:cs="Arial"/>
          <w:bCs/>
        </w:rPr>
        <w:t>ul</w:t>
      </w:r>
      <w:r w:rsidRPr="00E06E56">
        <w:rPr>
          <w:rFonts w:ascii="Arial" w:eastAsia="Times New Roman" w:hAnsi="Arial" w:cs="Arial"/>
          <w:bCs/>
        </w:rPr>
        <w:t>ty</w:t>
      </w:r>
    </w:p>
    <w:p w:rsidR="00F63A0E" w:rsidRPr="00E06E56" w:rsidRDefault="00E06E56" w:rsidP="00A2265F">
      <w:pPr>
        <w:pStyle w:val="xmsonormal"/>
        <w:numPr>
          <w:ilvl w:val="0"/>
          <w:numId w:val="11"/>
        </w:numPr>
        <w:spacing w:line="252" w:lineRule="auto"/>
        <w:rPr>
          <w:rFonts w:ascii="Arial" w:eastAsia="Times New Roman" w:hAnsi="Arial" w:cs="Arial"/>
          <w:bCs/>
        </w:rPr>
      </w:pPr>
      <w:r>
        <w:rPr>
          <w:rFonts w:ascii="Arial" w:eastAsia="Times New Roman" w:hAnsi="Arial" w:cs="Arial"/>
          <w:bCs/>
        </w:rPr>
        <w:t>Could look into having</w:t>
      </w:r>
      <w:r w:rsidRPr="00E06E56">
        <w:rPr>
          <w:rFonts w:ascii="Arial" w:eastAsia="Times New Roman" w:hAnsi="Arial" w:cs="Arial"/>
          <w:bCs/>
        </w:rPr>
        <w:t xml:space="preserve"> an anonymous reporting system with </w:t>
      </w:r>
      <w:r>
        <w:rPr>
          <w:rFonts w:ascii="Arial" w:eastAsia="Times New Roman" w:hAnsi="Arial" w:cs="Arial"/>
          <w:bCs/>
        </w:rPr>
        <w:t xml:space="preserve">an </w:t>
      </w:r>
      <w:r w:rsidRPr="00E06E56">
        <w:rPr>
          <w:rFonts w:ascii="Arial" w:eastAsia="Times New Roman" w:hAnsi="Arial" w:cs="Arial"/>
          <w:bCs/>
        </w:rPr>
        <w:t>option</w:t>
      </w:r>
      <w:r>
        <w:rPr>
          <w:rFonts w:ascii="Arial" w:eastAsia="Times New Roman" w:hAnsi="Arial" w:cs="Arial"/>
          <w:bCs/>
        </w:rPr>
        <w:t xml:space="preserve"> to include contact information.</w:t>
      </w:r>
    </w:p>
    <w:p w:rsidR="00A9627B" w:rsidRDefault="00A9627B" w:rsidP="00102B03">
      <w:pPr>
        <w:spacing w:after="0" w:line="240" w:lineRule="auto"/>
        <w:rPr>
          <w:rFonts w:ascii="Arial" w:eastAsia="Times New Roman" w:hAnsi="Arial" w:cs="Arial"/>
          <w:bCs/>
          <w:sz w:val="24"/>
          <w:szCs w:val="24"/>
        </w:rPr>
      </w:pPr>
    </w:p>
    <w:p w:rsidR="00BC5329" w:rsidRDefault="00A9627B" w:rsidP="00BC5329">
      <w:pPr>
        <w:spacing w:after="0" w:line="240" w:lineRule="auto"/>
        <w:rPr>
          <w:rFonts w:ascii="Arial" w:eastAsia="Times New Roman" w:hAnsi="Arial" w:cs="Arial"/>
          <w:bCs/>
          <w:sz w:val="24"/>
          <w:szCs w:val="24"/>
        </w:rPr>
      </w:pPr>
      <w:r w:rsidRPr="00A9627B">
        <w:rPr>
          <w:rFonts w:ascii="Arial" w:eastAsia="Times New Roman" w:hAnsi="Arial" w:cs="Arial"/>
          <w:b/>
          <w:bCs/>
          <w:sz w:val="24"/>
          <w:szCs w:val="24"/>
        </w:rPr>
        <w:t>6</w:t>
      </w:r>
      <w:r w:rsidRPr="00A9627B">
        <w:rPr>
          <w:rFonts w:ascii="Arial" w:eastAsia="Times New Roman" w:hAnsi="Arial" w:cs="Arial"/>
          <w:bCs/>
          <w:sz w:val="24"/>
          <w:szCs w:val="24"/>
        </w:rPr>
        <w:t xml:space="preserve">.  </w:t>
      </w:r>
      <w:r w:rsidR="00F31A6D" w:rsidRPr="00F31A6D">
        <w:rPr>
          <w:rFonts w:ascii="Arial" w:hAnsi="Arial" w:cs="Arial"/>
          <w:b/>
          <w:bCs/>
          <w:sz w:val="24"/>
          <w:szCs w:val="24"/>
          <w:lang w:val="en-US"/>
        </w:rPr>
        <w:t>Round Table Updates</w:t>
      </w:r>
    </w:p>
    <w:p w:rsidR="00900984" w:rsidRDefault="00900984" w:rsidP="00BC5329">
      <w:pPr>
        <w:spacing w:after="0" w:line="240" w:lineRule="auto"/>
        <w:rPr>
          <w:rFonts w:ascii="Arial" w:eastAsia="Times New Roman" w:hAnsi="Arial" w:cs="Arial"/>
          <w:b/>
          <w:bCs/>
          <w:sz w:val="24"/>
          <w:szCs w:val="24"/>
        </w:rPr>
      </w:pPr>
    </w:p>
    <w:p w:rsidR="00BC5329" w:rsidRDefault="00BC5329" w:rsidP="00BC5329">
      <w:pPr>
        <w:spacing w:after="0" w:line="240" w:lineRule="auto"/>
        <w:rPr>
          <w:rFonts w:ascii="Arial" w:eastAsia="Times New Roman" w:hAnsi="Arial" w:cs="Arial"/>
          <w:bCs/>
          <w:sz w:val="24"/>
          <w:szCs w:val="24"/>
        </w:rPr>
      </w:pPr>
      <w:r w:rsidRPr="00BC5329">
        <w:rPr>
          <w:rFonts w:ascii="Arial" w:eastAsia="Times New Roman" w:hAnsi="Arial" w:cs="Arial"/>
          <w:b/>
          <w:bCs/>
          <w:sz w:val="24"/>
          <w:szCs w:val="24"/>
        </w:rPr>
        <w:t xml:space="preserve">TCSA </w:t>
      </w:r>
    </w:p>
    <w:p w:rsidR="00900984" w:rsidRDefault="00900984" w:rsidP="002D51B0">
      <w:pPr>
        <w:pStyle w:val="ListParagraph"/>
        <w:numPr>
          <w:ilvl w:val="0"/>
          <w:numId w:val="12"/>
        </w:numPr>
        <w:spacing w:after="0" w:line="240" w:lineRule="auto"/>
        <w:rPr>
          <w:rFonts w:ascii="Arial" w:eastAsia="Times New Roman" w:hAnsi="Arial" w:cs="Arial"/>
          <w:bCs/>
          <w:sz w:val="24"/>
          <w:szCs w:val="24"/>
        </w:rPr>
      </w:pPr>
      <w:r w:rsidRPr="00900984">
        <w:rPr>
          <w:rFonts w:ascii="Arial" w:eastAsia="Times New Roman" w:hAnsi="Arial" w:cs="Arial"/>
          <w:bCs/>
          <w:sz w:val="24"/>
          <w:szCs w:val="24"/>
        </w:rPr>
        <w:t>Upcoming d</w:t>
      </w:r>
      <w:r w:rsidR="00BC5329" w:rsidRPr="00900984">
        <w:rPr>
          <w:rFonts w:ascii="Arial" w:eastAsia="Times New Roman" w:hAnsi="Arial" w:cs="Arial"/>
          <w:bCs/>
          <w:sz w:val="24"/>
          <w:szCs w:val="24"/>
        </w:rPr>
        <w:t xml:space="preserve">e-stress events </w:t>
      </w:r>
    </w:p>
    <w:p w:rsidR="00BC5329" w:rsidRPr="00900984" w:rsidRDefault="00BC5329" w:rsidP="002D51B0">
      <w:pPr>
        <w:pStyle w:val="ListParagraph"/>
        <w:numPr>
          <w:ilvl w:val="0"/>
          <w:numId w:val="12"/>
        </w:numPr>
        <w:spacing w:after="0" w:line="240" w:lineRule="auto"/>
        <w:rPr>
          <w:rFonts w:ascii="Arial" w:eastAsia="Times New Roman" w:hAnsi="Arial" w:cs="Arial"/>
          <w:bCs/>
          <w:sz w:val="24"/>
          <w:szCs w:val="24"/>
        </w:rPr>
      </w:pPr>
      <w:r w:rsidRPr="00900984">
        <w:rPr>
          <w:rFonts w:ascii="Arial" w:eastAsia="Times New Roman" w:hAnsi="Arial" w:cs="Arial"/>
          <w:bCs/>
          <w:sz w:val="24"/>
          <w:szCs w:val="24"/>
        </w:rPr>
        <w:t>Wednesday December 4</w:t>
      </w:r>
      <w:r w:rsidRPr="00900984">
        <w:rPr>
          <w:rFonts w:ascii="Arial" w:eastAsia="Times New Roman" w:hAnsi="Arial" w:cs="Arial"/>
          <w:bCs/>
          <w:sz w:val="24"/>
          <w:szCs w:val="24"/>
          <w:vertAlign w:val="superscript"/>
        </w:rPr>
        <w:t>th</w:t>
      </w:r>
      <w:r w:rsidRPr="00900984">
        <w:rPr>
          <w:rFonts w:ascii="Arial" w:eastAsia="Times New Roman" w:hAnsi="Arial" w:cs="Arial"/>
          <w:bCs/>
          <w:sz w:val="24"/>
          <w:szCs w:val="24"/>
        </w:rPr>
        <w:t xml:space="preserve"> exam care packages are available at TCSA office </w:t>
      </w:r>
    </w:p>
    <w:p w:rsidR="00BC5329" w:rsidRDefault="00BC5329" w:rsidP="00A2265F">
      <w:pPr>
        <w:pStyle w:val="ListParagraph"/>
        <w:numPr>
          <w:ilvl w:val="0"/>
          <w:numId w:val="12"/>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Frost week planning and updates coming soon</w:t>
      </w:r>
    </w:p>
    <w:p w:rsidR="00BC5329" w:rsidRDefault="00BC5329" w:rsidP="00BC5329">
      <w:pPr>
        <w:spacing w:after="0" w:line="240" w:lineRule="auto"/>
        <w:rPr>
          <w:rFonts w:ascii="Arial" w:eastAsia="Times New Roman" w:hAnsi="Arial" w:cs="Arial"/>
          <w:bCs/>
          <w:sz w:val="24"/>
          <w:szCs w:val="24"/>
        </w:rPr>
      </w:pPr>
      <w:r w:rsidRPr="00BC5329">
        <w:rPr>
          <w:rFonts w:ascii="Arial" w:eastAsia="Times New Roman" w:hAnsi="Arial" w:cs="Arial"/>
          <w:b/>
          <w:bCs/>
          <w:sz w:val="24"/>
          <w:szCs w:val="24"/>
        </w:rPr>
        <w:t>Trent International</w:t>
      </w:r>
    </w:p>
    <w:p w:rsidR="00BC5329" w:rsidRPr="00BC5329" w:rsidRDefault="00BC5329" w:rsidP="00A2265F">
      <w:pPr>
        <w:pStyle w:val="ListParagraph"/>
        <w:numPr>
          <w:ilvl w:val="0"/>
          <w:numId w:val="13"/>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Had a successful Multi-faith event with Spiritual Affairs and LEC</w:t>
      </w:r>
    </w:p>
    <w:p w:rsidR="00BC5329" w:rsidRPr="00BC5329" w:rsidRDefault="00BC5329" w:rsidP="00A2265F">
      <w:pPr>
        <w:pStyle w:val="ListParagraph"/>
        <w:numPr>
          <w:ilvl w:val="0"/>
          <w:numId w:val="13"/>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Annual open house on Thursday December 5</w:t>
      </w:r>
      <w:r w:rsidRPr="00BC5329">
        <w:rPr>
          <w:rFonts w:ascii="Arial" w:eastAsia="Times New Roman" w:hAnsi="Arial" w:cs="Arial"/>
          <w:bCs/>
          <w:sz w:val="24"/>
          <w:szCs w:val="24"/>
          <w:vertAlign w:val="superscript"/>
        </w:rPr>
        <w:t>th</w:t>
      </w:r>
      <w:r w:rsidRPr="00BC5329">
        <w:rPr>
          <w:rFonts w:ascii="Arial" w:eastAsia="Times New Roman" w:hAnsi="Arial" w:cs="Arial"/>
          <w:bCs/>
          <w:sz w:val="24"/>
          <w:szCs w:val="24"/>
        </w:rPr>
        <w:t xml:space="preserve"> from 10-4</w:t>
      </w:r>
    </w:p>
    <w:p w:rsidR="00BC5329" w:rsidRPr="00BC5329" w:rsidRDefault="00BC5329" w:rsidP="00A2265F">
      <w:pPr>
        <w:pStyle w:val="ListParagraph"/>
        <w:numPr>
          <w:ilvl w:val="0"/>
          <w:numId w:val="13"/>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 xml:space="preserve">Winter clothing drive in TI office </w:t>
      </w:r>
    </w:p>
    <w:p w:rsidR="00BC5329" w:rsidRDefault="00BC5329" w:rsidP="00A2265F">
      <w:pPr>
        <w:pStyle w:val="ListParagraph"/>
        <w:numPr>
          <w:ilvl w:val="0"/>
          <w:numId w:val="13"/>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 xml:space="preserve">*TGSA is looking to receive emails from Trent International, and connect with Traill for a student email list </w:t>
      </w:r>
    </w:p>
    <w:p w:rsidR="00BC5329" w:rsidRDefault="00BC5329" w:rsidP="00BC5329">
      <w:pPr>
        <w:spacing w:after="0" w:line="240" w:lineRule="auto"/>
        <w:rPr>
          <w:rFonts w:ascii="Arial" w:eastAsia="Times New Roman" w:hAnsi="Arial" w:cs="Arial"/>
          <w:bCs/>
          <w:sz w:val="24"/>
          <w:szCs w:val="24"/>
        </w:rPr>
      </w:pPr>
      <w:r w:rsidRPr="00BC5329">
        <w:rPr>
          <w:rFonts w:ascii="Arial" w:eastAsia="Times New Roman" w:hAnsi="Arial" w:cs="Arial"/>
          <w:b/>
          <w:bCs/>
          <w:sz w:val="24"/>
          <w:szCs w:val="24"/>
        </w:rPr>
        <w:t xml:space="preserve">OC </w:t>
      </w:r>
    </w:p>
    <w:p w:rsidR="00BC5329" w:rsidRDefault="00BC5329" w:rsidP="00A2265F">
      <w:pPr>
        <w:pStyle w:val="ListParagraph"/>
        <w:numPr>
          <w:ilvl w:val="0"/>
          <w:numId w:val="14"/>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Also holding a winter clothing drive</w:t>
      </w:r>
    </w:p>
    <w:p w:rsidR="001469B9" w:rsidRPr="00BC5329" w:rsidRDefault="001469B9" w:rsidP="00A2265F">
      <w:pPr>
        <w:pStyle w:val="ListParagraph"/>
        <w:numPr>
          <w:ilvl w:val="0"/>
          <w:numId w:val="14"/>
        </w:numPr>
        <w:spacing w:after="0" w:line="240" w:lineRule="auto"/>
        <w:rPr>
          <w:rFonts w:ascii="Arial" w:eastAsia="Times New Roman" w:hAnsi="Arial" w:cs="Arial"/>
          <w:bCs/>
          <w:sz w:val="24"/>
          <w:szCs w:val="24"/>
        </w:rPr>
      </w:pPr>
      <w:r>
        <w:rPr>
          <w:rFonts w:ascii="Arial" w:eastAsia="Times New Roman" w:hAnsi="Arial" w:cs="Arial"/>
          <w:bCs/>
          <w:sz w:val="24"/>
          <w:szCs w:val="24"/>
        </w:rPr>
        <w:t>East vs West sales have begun</w:t>
      </w:r>
    </w:p>
    <w:p w:rsidR="00BC5329" w:rsidRPr="00BC5329" w:rsidRDefault="00BC5329" w:rsidP="00A2265F">
      <w:pPr>
        <w:pStyle w:val="ListParagraph"/>
        <w:numPr>
          <w:ilvl w:val="0"/>
          <w:numId w:val="14"/>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 xml:space="preserve">Extra money in budget is going back into the student events </w:t>
      </w:r>
    </w:p>
    <w:p w:rsidR="00BC5329" w:rsidRPr="00BC5329" w:rsidRDefault="00BC5329" w:rsidP="00A2265F">
      <w:pPr>
        <w:pStyle w:val="ListParagraph"/>
        <w:numPr>
          <w:ilvl w:val="0"/>
          <w:numId w:val="14"/>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Going to be holding more movie nights and ju</w:t>
      </w:r>
      <w:r w:rsidR="00900984">
        <w:rPr>
          <w:rFonts w:ascii="Arial" w:eastAsia="Times New Roman" w:hAnsi="Arial" w:cs="Arial"/>
          <w:bCs/>
          <w:sz w:val="24"/>
          <w:szCs w:val="24"/>
        </w:rPr>
        <w:t>s</w:t>
      </w:r>
      <w:r w:rsidRPr="00BC5329">
        <w:rPr>
          <w:rFonts w:ascii="Arial" w:eastAsia="Times New Roman" w:hAnsi="Arial" w:cs="Arial"/>
          <w:bCs/>
          <w:sz w:val="24"/>
          <w:szCs w:val="24"/>
        </w:rPr>
        <w:t xml:space="preserve">t recently purchased a popcorn machine </w:t>
      </w:r>
    </w:p>
    <w:p w:rsidR="00BC5329" w:rsidRPr="00BC5329" w:rsidRDefault="00BC5329" w:rsidP="00A2265F">
      <w:pPr>
        <w:pStyle w:val="ListParagraph"/>
        <w:numPr>
          <w:ilvl w:val="0"/>
          <w:numId w:val="14"/>
        </w:numPr>
        <w:spacing w:after="0" w:line="240" w:lineRule="auto"/>
        <w:rPr>
          <w:rFonts w:ascii="Arial" w:eastAsia="Times New Roman" w:hAnsi="Arial" w:cs="Arial"/>
          <w:bCs/>
          <w:sz w:val="24"/>
          <w:szCs w:val="24"/>
        </w:rPr>
      </w:pPr>
      <w:proofErr w:type="spellStart"/>
      <w:r w:rsidRPr="00BC5329">
        <w:rPr>
          <w:rFonts w:ascii="Arial" w:eastAsia="Times New Roman" w:hAnsi="Arial" w:cs="Arial"/>
          <w:bCs/>
          <w:sz w:val="24"/>
          <w:szCs w:val="24"/>
        </w:rPr>
        <w:t>Winterpaloza</w:t>
      </w:r>
      <w:proofErr w:type="spellEnd"/>
      <w:r w:rsidRPr="00BC5329">
        <w:rPr>
          <w:rFonts w:ascii="Arial" w:eastAsia="Times New Roman" w:hAnsi="Arial" w:cs="Arial"/>
          <w:bCs/>
          <w:sz w:val="24"/>
          <w:szCs w:val="24"/>
        </w:rPr>
        <w:t xml:space="preserve"> is currently in the works </w:t>
      </w:r>
    </w:p>
    <w:p w:rsidR="00BC5329" w:rsidRPr="00900984" w:rsidRDefault="00BC5329" w:rsidP="00900984">
      <w:pPr>
        <w:pStyle w:val="ListParagraph"/>
        <w:numPr>
          <w:ilvl w:val="0"/>
          <w:numId w:val="14"/>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 xml:space="preserve">Now have OC </w:t>
      </w:r>
      <w:r w:rsidR="001469B9">
        <w:rPr>
          <w:rFonts w:ascii="Arial" w:eastAsia="Times New Roman" w:hAnsi="Arial" w:cs="Arial"/>
          <w:bCs/>
          <w:sz w:val="24"/>
          <w:szCs w:val="24"/>
        </w:rPr>
        <w:t xml:space="preserve">iron-on </w:t>
      </w:r>
      <w:r w:rsidRPr="00BC5329">
        <w:rPr>
          <w:rFonts w:ascii="Arial" w:eastAsia="Times New Roman" w:hAnsi="Arial" w:cs="Arial"/>
          <w:bCs/>
          <w:sz w:val="24"/>
          <w:szCs w:val="24"/>
        </w:rPr>
        <w:t xml:space="preserve">patches for sale  </w:t>
      </w:r>
    </w:p>
    <w:p w:rsidR="00BC5329" w:rsidRDefault="00BC5329" w:rsidP="00BC5329">
      <w:pPr>
        <w:spacing w:after="0" w:line="240" w:lineRule="auto"/>
        <w:rPr>
          <w:rFonts w:ascii="Arial" w:eastAsia="Times New Roman" w:hAnsi="Arial" w:cs="Arial"/>
          <w:b/>
          <w:bCs/>
          <w:sz w:val="24"/>
          <w:szCs w:val="24"/>
        </w:rPr>
      </w:pPr>
      <w:r w:rsidRPr="00BC5329">
        <w:rPr>
          <w:rFonts w:ascii="Arial" w:eastAsia="Times New Roman" w:hAnsi="Arial" w:cs="Arial"/>
          <w:b/>
          <w:bCs/>
          <w:sz w:val="24"/>
          <w:szCs w:val="24"/>
        </w:rPr>
        <w:t xml:space="preserve">TGSA </w:t>
      </w:r>
    </w:p>
    <w:p w:rsidR="00BC5329" w:rsidRPr="00BC5329" w:rsidRDefault="00900984" w:rsidP="00A2265F">
      <w:pPr>
        <w:pStyle w:val="ListParagraph"/>
        <w:numPr>
          <w:ilvl w:val="0"/>
          <w:numId w:val="15"/>
        </w:numPr>
        <w:spacing w:after="0" w:line="240" w:lineRule="auto"/>
        <w:rPr>
          <w:rFonts w:ascii="Arial" w:eastAsia="Times New Roman" w:hAnsi="Arial" w:cs="Arial"/>
          <w:bCs/>
          <w:sz w:val="24"/>
          <w:szCs w:val="24"/>
        </w:rPr>
      </w:pPr>
      <w:r>
        <w:rPr>
          <w:rFonts w:ascii="Arial" w:eastAsia="Times New Roman" w:hAnsi="Arial" w:cs="Arial"/>
          <w:bCs/>
          <w:sz w:val="24"/>
          <w:szCs w:val="24"/>
        </w:rPr>
        <w:t>Having a pub night with Durham on December 5.</w:t>
      </w:r>
    </w:p>
    <w:p w:rsidR="00BC5329" w:rsidRPr="00900984" w:rsidRDefault="00BC5329" w:rsidP="00900984">
      <w:pPr>
        <w:pStyle w:val="ListParagraph"/>
        <w:numPr>
          <w:ilvl w:val="0"/>
          <w:numId w:val="15"/>
        </w:numPr>
        <w:spacing w:after="0" w:line="240" w:lineRule="auto"/>
        <w:rPr>
          <w:rFonts w:ascii="Arial" w:eastAsia="Times New Roman" w:hAnsi="Arial" w:cs="Arial"/>
          <w:b/>
          <w:bCs/>
          <w:sz w:val="24"/>
          <w:szCs w:val="24"/>
        </w:rPr>
      </w:pPr>
      <w:r w:rsidRPr="00BC5329">
        <w:rPr>
          <w:rFonts w:ascii="Arial" w:eastAsia="Times New Roman" w:hAnsi="Arial" w:cs="Arial"/>
          <w:bCs/>
          <w:sz w:val="24"/>
          <w:szCs w:val="24"/>
        </w:rPr>
        <w:t>Holding an end</w:t>
      </w:r>
      <w:r w:rsidR="001469B9">
        <w:rPr>
          <w:rFonts w:ascii="Arial" w:eastAsia="Times New Roman" w:hAnsi="Arial" w:cs="Arial"/>
          <w:bCs/>
          <w:sz w:val="24"/>
          <w:szCs w:val="24"/>
        </w:rPr>
        <w:t xml:space="preserve"> of semester trivia night alongs</w:t>
      </w:r>
      <w:r w:rsidRPr="00BC5329">
        <w:rPr>
          <w:rFonts w:ascii="Arial" w:eastAsia="Times New Roman" w:hAnsi="Arial" w:cs="Arial"/>
          <w:bCs/>
          <w:sz w:val="24"/>
          <w:szCs w:val="24"/>
        </w:rPr>
        <w:t>ide Traill on December 12</w:t>
      </w:r>
      <w:r w:rsidRPr="00BC5329">
        <w:rPr>
          <w:rFonts w:ascii="Arial" w:eastAsia="Times New Roman" w:hAnsi="Arial" w:cs="Arial"/>
          <w:bCs/>
          <w:sz w:val="24"/>
          <w:szCs w:val="24"/>
          <w:vertAlign w:val="superscript"/>
        </w:rPr>
        <w:t>th</w:t>
      </w:r>
      <w:r w:rsidRPr="00BC5329">
        <w:rPr>
          <w:rFonts w:ascii="Arial" w:eastAsia="Times New Roman" w:hAnsi="Arial" w:cs="Arial"/>
          <w:bCs/>
          <w:sz w:val="24"/>
          <w:szCs w:val="24"/>
        </w:rPr>
        <w:t xml:space="preserve"> </w:t>
      </w:r>
    </w:p>
    <w:p w:rsidR="00BC5329" w:rsidRDefault="00BC5329" w:rsidP="00BC5329">
      <w:pPr>
        <w:spacing w:after="0" w:line="240" w:lineRule="auto"/>
        <w:rPr>
          <w:rFonts w:ascii="Arial" w:eastAsia="Times New Roman" w:hAnsi="Arial" w:cs="Arial"/>
          <w:b/>
          <w:bCs/>
          <w:sz w:val="24"/>
          <w:szCs w:val="24"/>
        </w:rPr>
      </w:pPr>
      <w:r w:rsidRPr="00BC5329">
        <w:rPr>
          <w:rFonts w:ascii="Arial" w:eastAsia="Times New Roman" w:hAnsi="Arial" w:cs="Arial"/>
          <w:b/>
          <w:bCs/>
          <w:sz w:val="24"/>
          <w:szCs w:val="24"/>
        </w:rPr>
        <w:t>GC</w:t>
      </w:r>
    </w:p>
    <w:p w:rsidR="00BC5329" w:rsidRPr="00BC5329" w:rsidRDefault="00BC5329" w:rsidP="00A2265F">
      <w:pPr>
        <w:pStyle w:val="ListParagraph"/>
        <w:numPr>
          <w:ilvl w:val="0"/>
          <w:numId w:val="17"/>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Fee taken off of Trent cash for students that signed up but did not attend events</w:t>
      </w:r>
    </w:p>
    <w:p w:rsidR="00101F07" w:rsidRPr="00900984" w:rsidRDefault="00BC5329" w:rsidP="00BC5329">
      <w:pPr>
        <w:pStyle w:val="ListParagraph"/>
        <w:numPr>
          <w:ilvl w:val="0"/>
          <w:numId w:val="17"/>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 xml:space="preserve">Preparing for winter college weekend </w:t>
      </w:r>
    </w:p>
    <w:p w:rsidR="00900984" w:rsidRDefault="00900984" w:rsidP="00BC5329">
      <w:pPr>
        <w:spacing w:after="0" w:line="240" w:lineRule="auto"/>
        <w:rPr>
          <w:rFonts w:ascii="Arial" w:eastAsia="Times New Roman" w:hAnsi="Arial" w:cs="Arial"/>
          <w:b/>
          <w:bCs/>
          <w:sz w:val="24"/>
          <w:szCs w:val="24"/>
        </w:rPr>
      </w:pPr>
    </w:p>
    <w:p w:rsidR="00BC5329" w:rsidRDefault="00BC5329" w:rsidP="00BC5329">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Food Services</w:t>
      </w:r>
    </w:p>
    <w:p w:rsidR="00BC5329" w:rsidRPr="00BC5329" w:rsidRDefault="00BC5329" w:rsidP="00A2265F">
      <w:pPr>
        <w:pStyle w:val="ListParagraph"/>
        <w:numPr>
          <w:ilvl w:val="0"/>
          <w:numId w:val="16"/>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Possibility of replacing Thai Express due to container waste</w:t>
      </w:r>
    </w:p>
    <w:p w:rsidR="00BC5329" w:rsidRDefault="00BC5329" w:rsidP="00A2265F">
      <w:pPr>
        <w:pStyle w:val="ListParagraph"/>
        <w:numPr>
          <w:ilvl w:val="0"/>
          <w:numId w:val="16"/>
        </w:numPr>
        <w:spacing w:after="0" w:line="240" w:lineRule="auto"/>
        <w:rPr>
          <w:rFonts w:ascii="Arial" w:eastAsia="Times New Roman" w:hAnsi="Arial" w:cs="Arial"/>
          <w:bCs/>
          <w:sz w:val="24"/>
          <w:szCs w:val="24"/>
        </w:rPr>
      </w:pPr>
      <w:r w:rsidRPr="00BC5329">
        <w:rPr>
          <w:rFonts w:ascii="Arial" w:eastAsia="Times New Roman" w:hAnsi="Arial" w:cs="Arial"/>
          <w:bCs/>
          <w:sz w:val="24"/>
          <w:szCs w:val="24"/>
        </w:rPr>
        <w:t>Student group will be touring other universities to get some ideas of</w:t>
      </w:r>
      <w:r>
        <w:rPr>
          <w:rFonts w:ascii="Arial" w:eastAsia="Times New Roman" w:hAnsi="Arial" w:cs="Arial"/>
          <w:bCs/>
          <w:sz w:val="24"/>
          <w:szCs w:val="24"/>
        </w:rPr>
        <w:t xml:space="preserve"> what they want in dining halls</w:t>
      </w:r>
    </w:p>
    <w:p w:rsidR="00900984" w:rsidRDefault="00900984" w:rsidP="00A2265F">
      <w:pPr>
        <w:pStyle w:val="ListParagraph"/>
        <w:numPr>
          <w:ilvl w:val="0"/>
          <w:numId w:val="16"/>
        </w:numPr>
        <w:spacing w:after="0" w:line="240" w:lineRule="auto"/>
        <w:rPr>
          <w:rFonts w:ascii="Arial" w:eastAsia="Times New Roman" w:hAnsi="Arial" w:cs="Arial"/>
          <w:bCs/>
          <w:sz w:val="24"/>
          <w:szCs w:val="24"/>
        </w:rPr>
      </w:pPr>
      <w:r>
        <w:rPr>
          <w:rFonts w:ascii="Arial" w:eastAsia="Times New Roman" w:hAnsi="Arial" w:cs="Arial"/>
          <w:bCs/>
          <w:sz w:val="24"/>
          <w:szCs w:val="24"/>
        </w:rPr>
        <w:t>Trent at Durham is looking for a new Food Services operation.</w:t>
      </w:r>
    </w:p>
    <w:p w:rsidR="00BC5329" w:rsidRDefault="00BC5329" w:rsidP="00BC5329">
      <w:pPr>
        <w:spacing w:after="0" w:line="240" w:lineRule="auto"/>
        <w:rPr>
          <w:rFonts w:ascii="Arial" w:eastAsia="Times New Roman" w:hAnsi="Arial" w:cs="Arial"/>
          <w:b/>
          <w:bCs/>
          <w:sz w:val="24"/>
          <w:szCs w:val="24"/>
        </w:rPr>
      </w:pPr>
    </w:p>
    <w:p w:rsidR="00BC5329" w:rsidRDefault="00BC5329" w:rsidP="00BC5329">
      <w:pPr>
        <w:spacing w:after="0" w:line="240" w:lineRule="auto"/>
        <w:rPr>
          <w:rFonts w:ascii="Arial" w:eastAsia="Times New Roman" w:hAnsi="Arial" w:cs="Arial"/>
          <w:bCs/>
          <w:sz w:val="24"/>
          <w:szCs w:val="24"/>
        </w:rPr>
      </w:pPr>
      <w:r w:rsidRPr="00BC5329">
        <w:rPr>
          <w:rFonts w:ascii="Arial" w:eastAsia="Times New Roman" w:hAnsi="Arial" w:cs="Arial"/>
          <w:b/>
          <w:bCs/>
          <w:sz w:val="24"/>
          <w:szCs w:val="24"/>
        </w:rPr>
        <w:t>LEC</w:t>
      </w:r>
    </w:p>
    <w:p w:rsidR="001469B9" w:rsidRPr="001469B9" w:rsidRDefault="00BC5329" w:rsidP="00A2265F">
      <w:pPr>
        <w:pStyle w:val="ListParagraph"/>
        <w:numPr>
          <w:ilvl w:val="0"/>
          <w:numId w:val="18"/>
        </w:numPr>
        <w:spacing w:after="0" w:line="240" w:lineRule="auto"/>
        <w:rPr>
          <w:rFonts w:ascii="Arial" w:eastAsia="Times New Roman" w:hAnsi="Arial" w:cs="Arial"/>
          <w:bCs/>
          <w:sz w:val="24"/>
          <w:szCs w:val="24"/>
        </w:rPr>
      </w:pPr>
      <w:r w:rsidRPr="001469B9">
        <w:rPr>
          <w:rFonts w:ascii="Arial" w:eastAsia="Times New Roman" w:hAnsi="Arial" w:cs="Arial"/>
          <w:bCs/>
          <w:sz w:val="24"/>
          <w:szCs w:val="24"/>
        </w:rPr>
        <w:t>Escape room</w:t>
      </w:r>
      <w:r w:rsidR="001469B9" w:rsidRPr="001469B9">
        <w:rPr>
          <w:rFonts w:ascii="Arial" w:eastAsia="Times New Roman" w:hAnsi="Arial" w:cs="Arial"/>
          <w:bCs/>
          <w:sz w:val="24"/>
          <w:szCs w:val="24"/>
        </w:rPr>
        <w:t>s</w:t>
      </w:r>
      <w:r w:rsidRPr="001469B9">
        <w:rPr>
          <w:rFonts w:ascii="Arial" w:eastAsia="Times New Roman" w:hAnsi="Arial" w:cs="Arial"/>
          <w:bCs/>
          <w:sz w:val="24"/>
          <w:szCs w:val="24"/>
        </w:rPr>
        <w:t xml:space="preserve"> added to Halloween events were very successful and are looking to adding more escape rooms in the future</w:t>
      </w:r>
      <w:r w:rsidR="001469B9">
        <w:rPr>
          <w:rFonts w:ascii="Arial" w:eastAsia="Times New Roman" w:hAnsi="Arial" w:cs="Arial"/>
          <w:bCs/>
          <w:sz w:val="24"/>
          <w:szCs w:val="24"/>
        </w:rPr>
        <w:t xml:space="preserve">. </w:t>
      </w:r>
      <w:r w:rsidRPr="001469B9">
        <w:rPr>
          <w:rFonts w:ascii="Arial" w:eastAsia="Times New Roman" w:hAnsi="Arial" w:cs="Arial"/>
          <w:bCs/>
          <w:sz w:val="24"/>
          <w:szCs w:val="24"/>
        </w:rPr>
        <w:t xml:space="preserve">Raised $412 for the Peterborough food bank </w:t>
      </w:r>
    </w:p>
    <w:p w:rsidR="001469B9" w:rsidRPr="001469B9" w:rsidRDefault="00BC5329" w:rsidP="00A2265F">
      <w:pPr>
        <w:pStyle w:val="ListParagraph"/>
        <w:numPr>
          <w:ilvl w:val="0"/>
          <w:numId w:val="18"/>
        </w:numPr>
        <w:spacing w:after="0" w:line="240" w:lineRule="auto"/>
        <w:rPr>
          <w:rFonts w:ascii="Arial" w:eastAsia="Times New Roman" w:hAnsi="Arial" w:cs="Arial"/>
          <w:bCs/>
          <w:sz w:val="24"/>
          <w:szCs w:val="24"/>
        </w:rPr>
      </w:pPr>
      <w:r w:rsidRPr="001469B9">
        <w:rPr>
          <w:rFonts w:ascii="Arial" w:eastAsia="Times New Roman" w:hAnsi="Arial" w:cs="Arial"/>
          <w:bCs/>
          <w:sz w:val="24"/>
          <w:szCs w:val="24"/>
        </w:rPr>
        <w:t xml:space="preserve">Changing student formal dinner to a cocktail night for all ages </w:t>
      </w:r>
    </w:p>
    <w:p w:rsidR="001469B9" w:rsidRPr="00900984" w:rsidRDefault="00BC5329" w:rsidP="001469B9">
      <w:pPr>
        <w:pStyle w:val="ListParagraph"/>
        <w:numPr>
          <w:ilvl w:val="0"/>
          <w:numId w:val="18"/>
        </w:numPr>
        <w:spacing w:after="0" w:line="240" w:lineRule="auto"/>
        <w:rPr>
          <w:rFonts w:ascii="Arial" w:eastAsia="Times New Roman" w:hAnsi="Arial" w:cs="Arial"/>
          <w:bCs/>
          <w:sz w:val="24"/>
          <w:szCs w:val="24"/>
        </w:rPr>
      </w:pPr>
      <w:r w:rsidRPr="001469B9">
        <w:rPr>
          <w:rFonts w:ascii="Arial" w:eastAsia="Times New Roman" w:hAnsi="Arial" w:cs="Arial"/>
          <w:bCs/>
          <w:sz w:val="24"/>
          <w:szCs w:val="24"/>
        </w:rPr>
        <w:t xml:space="preserve">Going back to their roots in trying to become more </w:t>
      </w:r>
      <w:r w:rsidR="001469B9">
        <w:rPr>
          <w:rFonts w:ascii="Arial" w:eastAsia="Times New Roman" w:hAnsi="Arial" w:cs="Arial"/>
          <w:bCs/>
          <w:sz w:val="24"/>
          <w:szCs w:val="24"/>
        </w:rPr>
        <w:t xml:space="preserve">active with social issues.  For example including Sustainability programming within our events and collaborating </w:t>
      </w:r>
      <w:r w:rsidR="006117E9">
        <w:rPr>
          <w:rFonts w:ascii="Arial" w:eastAsia="Times New Roman" w:hAnsi="Arial" w:cs="Arial"/>
          <w:bCs/>
          <w:sz w:val="24"/>
          <w:szCs w:val="24"/>
        </w:rPr>
        <w:t>with groups like OPIRG.</w:t>
      </w:r>
      <w:r w:rsidRPr="00900984">
        <w:rPr>
          <w:rFonts w:ascii="Arial" w:eastAsia="Times New Roman" w:hAnsi="Arial" w:cs="Arial"/>
          <w:bCs/>
          <w:sz w:val="24"/>
          <w:szCs w:val="24"/>
        </w:rPr>
        <w:t xml:space="preserve"> </w:t>
      </w:r>
    </w:p>
    <w:p w:rsidR="001469B9" w:rsidRDefault="00BC5329" w:rsidP="001469B9">
      <w:pPr>
        <w:spacing w:after="0" w:line="240" w:lineRule="auto"/>
        <w:rPr>
          <w:rFonts w:ascii="Arial" w:eastAsia="Times New Roman" w:hAnsi="Arial" w:cs="Arial"/>
          <w:bCs/>
          <w:sz w:val="24"/>
          <w:szCs w:val="24"/>
        </w:rPr>
      </w:pPr>
      <w:r w:rsidRPr="001469B9">
        <w:rPr>
          <w:rFonts w:ascii="Arial" w:eastAsia="Times New Roman" w:hAnsi="Arial" w:cs="Arial"/>
          <w:b/>
          <w:bCs/>
          <w:sz w:val="24"/>
          <w:szCs w:val="24"/>
        </w:rPr>
        <w:t xml:space="preserve">TISA </w:t>
      </w:r>
    </w:p>
    <w:p w:rsidR="001469B9" w:rsidRPr="006117E9" w:rsidRDefault="00BC5329" w:rsidP="00A2265F">
      <w:pPr>
        <w:pStyle w:val="ListParagraph"/>
        <w:numPr>
          <w:ilvl w:val="0"/>
          <w:numId w:val="19"/>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New </w:t>
      </w:r>
      <w:r w:rsidR="001469B9" w:rsidRPr="006117E9">
        <w:rPr>
          <w:rFonts w:ascii="Arial" w:eastAsia="Times New Roman" w:hAnsi="Arial" w:cs="Arial"/>
          <w:bCs/>
          <w:sz w:val="24"/>
          <w:szCs w:val="24"/>
        </w:rPr>
        <w:t xml:space="preserve">regional </w:t>
      </w:r>
      <w:r w:rsidRPr="006117E9">
        <w:rPr>
          <w:rFonts w:ascii="Arial" w:eastAsia="Times New Roman" w:hAnsi="Arial" w:cs="Arial"/>
          <w:bCs/>
          <w:sz w:val="24"/>
          <w:szCs w:val="24"/>
        </w:rPr>
        <w:t xml:space="preserve">group: Trent Arabic Student Association (TASA) </w:t>
      </w:r>
    </w:p>
    <w:p w:rsidR="001469B9" w:rsidRPr="006117E9" w:rsidRDefault="001469B9" w:rsidP="00A2265F">
      <w:pPr>
        <w:pStyle w:val="ListParagraph"/>
        <w:numPr>
          <w:ilvl w:val="0"/>
          <w:numId w:val="19"/>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Working on winter orientation</w:t>
      </w:r>
    </w:p>
    <w:p w:rsidR="001469B9" w:rsidRPr="006117E9" w:rsidRDefault="00BC5329" w:rsidP="00A2265F">
      <w:pPr>
        <w:pStyle w:val="ListParagraph"/>
        <w:numPr>
          <w:ilvl w:val="0"/>
          <w:numId w:val="19"/>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Holding a winter </w:t>
      </w:r>
      <w:r w:rsidR="00900984">
        <w:rPr>
          <w:rFonts w:ascii="Arial" w:eastAsia="Times New Roman" w:hAnsi="Arial" w:cs="Arial"/>
          <w:bCs/>
          <w:sz w:val="24"/>
          <w:szCs w:val="24"/>
        </w:rPr>
        <w:t xml:space="preserve">orientation </w:t>
      </w:r>
      <w:r w:rsidRPr="006117E9">
        <w:rPr>
          <w:rFonts w:ascii="Arial" w:eastAsia="Times New Roman" w:hAnsi="Arial" w:cs="Arial"/>
          <w:bCs/>
          <w:sz w:val="24"/>
          <w:szCs w:val="24"/>
        </w:rPr>
        <w:t>dinner on January 12</w:t>
      </w:r>
      <w:r w:rsidRPr="006117E9">
        <w:rPr>
          <w:rFonts w:ascii="Arial" w:eastAsia="Times New Roman" w:hAnsi="Arial" w:cs="Arial"/>
          <w:bCs/>
          <w:sz w:val="24"/>
          <w:szCs w:val="24"/>
          <w:vertAlign w:val="superscript"/>
        </w:rPr>
        <w:t>th</w:t>
      </w:r>
      <w:r w:rsidRPr="006117E9">
        <w:rPr>
          <w:rFonts w:ascii="Arial" w:eastAsia="Times New Roman" w:hAnsi="Arial" w:cs="Arial"/>
          <w:bCs/>
          <w:sz w:val="24"/>
          <w:szCs w:val="24"/>
        </w:rPr>
        <w:t xml:space="preserve"> </w:t>
      </w:r>
    </w:p>
    <w:p w:rsidR="006117E9" w:rsidRPr="006117E9" w:rsidRDefault="00BC5329" w:rsidP="00A2265F">
      <w:pPr>
        <w:pStyle w:val="ListParagraph"/>
        <w:numPr>
          <w:ilvl w:val="0"/>
          <w:numId w:val="19"/>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Cultural outreach dates are still to be determined </w:t>
      </w:r>
    </w:p>
    <w:p w:rsidR="006117E9" w:rsidRPr="00900984" w:rsidRDefault="001469B9" w:rsidP="006117E9">
      <w:pPr>
        <w:pStyle w:val="ListParagraph"/>
        <w:numPr>
          <w:ilvl w:val="0"/>
          <w:numId w:val="19"/>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Looking into possib</w:t>
      </w:r>
      <w:r w:rsidR="00BC5329" w:rsidRPr="006117E9">
        <w:rPr>
          <w:rFonts w:ascii="Arial" w:eastAsia="Times New Roman" w:hAnsi="Arial" w:cs="Arial"/>
          <w:bCs/>
          <w:sz w:val="24"/>
          <w:szCs w:val="24"/>
        </w:rPr>
        <w:t xml:space="preserve">ly </w:t>
      </w:r>
      <w:r w:rsidRPr="006117E9">
        <w:rPr>
          <w:rFonts w:ascii="Arial" w:eastAsia="Times New Roman" w:hAnsi="Arial" w:cs="Arial"/>
          <w:bCs/>
          <w:sz w:val="24"/>
          <w:szCs w:val="24"/>
        </w:rPr>
        <w:t xml:space="preserve">providing </w:t>
      </w:r>
      <w:r w:rsidR="00BC5329" w:rsidRPr="006117E9">
        <w:rPr>
          <w:rFonts w:ascii="Arial" w:eastAsia="Times New Roman" w:hAnsi="Arial" w:cs="Arial"/>
          <w:bCs/>
          <w:sz w:val="24"/>
          <w:szCs w:val="24"/>
        </w:rPr>
        <w:t xml:space="preserve">buses </w:t>
      </w:r>
      <w:r w:rsidRPr="006117E9">
        <w:rPr>
          <w:rFonts w:ascii="Arial" w:eastAsia="Times New Roman" w:hAnsi="Arial" w:cs="Arial"/>
          <w:bCs/>
          <w:sz w:val="24"/>
          <w:szCs w:val="24"/>
        </w:rPr>
        <w:t>for</w:t>
      </w:r>
      <w:r w:rsidR="00BC5329" w:rsidRPr="006117E9">
        <w:rPr>
          <w:rFonts w:ascii="Arial" w:eastAsia="Times New Roman" w:hAnsi="Arial" w:cs="Arial"/>
          <w:bCs/>
          <w:sz w:val="24"/>
          <w:szCs w:val="24"/>
        </w:rPr>
        <w:t xml:space="preserve"> domestic students looking to attend cultural outreach </w:t>
      </w:r>
      <w:r w:rsidRPr="006117E9">
        <w:rPr>
          <w:rFonts w:ascii="Arial" w:eastAsia="Times New Roman" w:hAnsi="Arial" w:cs="Arial"/>
          <w:bCs/>
          <w:sz w:val="24"/>
          <w:szCs w:val="24"/>
        </w:rPr>
        <w:t>on March 14</w:t>
      </w:r>
    </w:p>
    <w:p w:rsidR="006117E9" w:rsidRDefault="00BC5329" w:rsidP="006117E9">
      <w:pPr>
        <w:spacing w:after="0" w:line="240" w:lineRule="auto"/>
        <w:rPr>
          <w:rFonts w:ascii="Arial" w:eastAsia="Times New Roman" w:hAnsi="Arial" w:cs="Arial"/>
          <w:bCs/>
          <w:sz w:val="24"/>
          <w:szCs w:val="24"/>
        </w:rPr>
      </w:pPr>
      <w:r w:rsidRPr="006117E9">
        <w:rPr>
          <w:rFonts w:ascii="Arial" w:eastAsia="Times New Roman" w:hAnsi="Arial" w:cs="Arial"/>
          <w:b/>
          <w:bCs/>
          <w:sz w:val="24"/>
          <w:szCs w:val="24"/>
        </w:rPr>
        <w:t>Traill</w:t>
      </w:r>
    </w:p>
    <w:p w:rsidR="006117E9" w:rsidRPr="006117E9" w:rsidRDefault="00BC5329" w:rsidP="00A2265F">
      <w:pPr>
        <w:pStyle w:val="ListParagraph"/>
        <w:numPr>
          <w:ilvl w:val="0"/>
          <w:numId w:val="20"/>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Had a successful Bob Ross paint night </w:t>
      </w:r>
    </w:p>
    <w:p w:rsidR="006117E9" w:rsidRPr="006117E9" w:rsidRDefault="006117E9" w:rsidP="00A2265F">
      <w:pPr>
        <w:pStyle w:val="ListParagraph"/>
        <w:numPr>
          <w:ilvl w:val="0"/>
          <w:numId w:val="20"/>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Walk-in </w:t>
      </w:r>
      <w:r w:rsidR="00BC5329" w:rsidRPr="006117E9">
        <w:rPr>
          <w:rFonts w:ascii="Arial" w:eastAsia="Times New Roman" w:hAnsi="Arial" w:cs="Arial"/>
          <w:bCs/>
          <w:sz w:val="24"/>
          <w:szCs w:val="24"/>
        </w:rPr>
        <w:t xml:space="preserve">Academic </w:t>
      </w:r>
      <w:r w:rsidRPr="006117E9">
        <w:rPr>
          <w:rFonts w:ascii="Arial" w:eastAsia="Times New Roman" w:hAnsi="Arial" w:cs="Arial"/>
          <w:bCs/>
          <w:sz w:val="24"/>
          <w:szCs w:val="24"/>
        </w:rPr>
        <w:t>Advising</w:t>
      </w:r>
      <w:r w:rsidR="00BC5329" w:rsidRPr="006117E9">
        <w:rPr>
          <w:rFonts w:ascii="Arial" w:eastAsia="Times New Roman" w:hAnsi="Arial" w:cs="Arial"/>
          <w:bCs/>
          <w:sz w:val="24"/>
          <w:szCs w:val="24"/>
        </w:rPr>
        <w:t xml:space="preserve"> being held from 9-12, cookies and tea are also available at this time </w:t>
      </w:r>
    </w:p>
    <w:p w:rsidR="006117E9" w:rsidRPr="006117E9" w:rsidRDefault="00BC5329" w:rsidP="00A2265F">
      <w:pPr>
        <w:pStyle w:val="ListParagraph"/>
        <w:numPr>
          <w:ilvl w:val="0"/>
          <w:numId w:val="20"/>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Holding trivia night alongside TGSA </w:t>
      </w:r>
    </w:p>
    <w:p w:rsidR="006117E9" w:rsidRDefault="00BC5329" w:rsidP="00A2265F">
      <w:pPr>
        <w:pStyle w:val="ListParagraph"/>
        <w:numPr>
          <w:ilvl w:val="0"/>
          <w:numId w:val="20"/>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Welcome</w:t>
      </w:r>
      <w:r w:rsidR="006117E9" w:rsidRPr="006117E9">
        <w:rPr>
          <w:rFonts w:ascii="Arial" w:eastAsia="Times New Roman" w:hAnsi="Arial" w:cs="Arial"/>
          <w:bCs/>
          <w:sz w:val="24"/>
          <w:szCs w:val="24"/>
        </w:rPr>
        <w:t>d</w:t>
      </w:r>
      <w:r w:rsidRPr="006117E9">
        <w:rPr>
          <w:rFonts w:ascii="Arial" w:eastAsia="Times New Roman" w:hAnsi="Arial" w:cs="Arial"/>
          <w:bCs/>
          <w:sz w:val="24"/>
          <w:szCs w:val="24"/>
        </w:rPr>
        <w:t xml:space="preserve"> two new cabinet students both in first year </w:t>
      </w:r>
    </w:p>
    <w:p w:rsidR="006117E9" w:rsidRDefault="006117E9" w:rsidP="006117E9">
      <w:pPr>
        <w:spacing w:after="0" w:line="240" w:lineRule="auto"/>
        <w:rPr>
          <w:rFonts w:ascii="Arial" w:eastAsia="Times New Roman" w:hAnsi="Arial" w:cs="Arial"/>
          <w:b/>
          <w:bCs/>
          <w:sz w:val="24"/>
          <w:szCs w:val="24"/>
        </w:rPr>
      </w:pPr>
    </w:p>
    <w:p w:rsidR="006117E9" w:rsidRDefault="006117E9" w:rsidP="006117E9">
      <w:pPr>
        <w:spacing w:after="0" w:line="240" w:lineRule="auto"/>
        <w:rPr>
          <w:rFonts w:ascii="Arial" w:eastAsia="Times New Roman" w:hAnsi="Arial" w:cs="Arial"/>
          <w:b/>
          <w:bCs/>
          <w:sz w:val="24"/>
          <w:szCs w:val="24"/>
        </w:rPr>
      </w:pPr>
      <w:r>
        <w:rPr>
          <w:rFonts w:ascii="Arial" w:eastAsia="Times New Roman" w:hAnsi="Arial" w:cs="Arial"/>
          <w:b/>
          <w:bCs/>
          <w:sz w:val="24"/>
          <w:szCs w:val="24"/>
        </w:rPr>
        <w:t>Spiritual Affairs</w:t>
      </w:r>
    </w:p>
    <w:p w:rsidR="006117E9" w:rsidRPr="006117E9" w:rsidRDefault="006117E9" w:rsidP="00A2265F">
      <w:pPr>
        <w:pStyle w:val="ListParagraph"/>
        <w:numPr>
          <w:ilvl w:val="0"/>
          <w:numId w:val="21"/>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Two</w:t>
      </w:r>
      <w:r w:rsidR="00BC5329" w:rsidRPr="006117E9">
        <w:rPr>
          <w:rFonts w:ascii="Arial" w:eastAsia="Times New Roman" w:hAnsi="Arial" w:cs="Arial"/>
          <w:bCs/>
          <w:sz w:val="24"/>
          <w:szCs w:val="24"/>
        </w:rPr>
        <w:t xml:space="preserve"> meetings have been held so far </w:t>
      </w:r>
    </w:p>
    <w:p w:rsidR="006117E9" w:rsidRPr="006117E9" w:rsidRDefault="006117E9" w:rsidP="00A2265F">
      <w:pPr>
        <w:pStyle w:val="ListParagraph"/>
        <w:numPr>
          <w:ilvl w:val="0"/>
          <w:numId w:val="21"/>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Chef Christopher and Mark Murdoch attending to discuss foods that </w:t>
      </w:r>
      <w:proofErr w:type="gramStart"/>
      <w:r w:rsidRPr="006117E9">
        <w:rPr>
          <w:rFonts w:ascii="Arial" w:eastAsia="Times New Roman" w:hAnsi="Arial" w:cs="Arial"/>
          <w:bCs/>
          <w:sz w:val="24"/>
          <w:szCs w:val="24"/>
        </w:rPr>
        <w:t>are related</w:t>
      </w:r>
      <w:proofErr w:type="gramEnd"/>
      <w:r w:rsidRPr="006117E9">
        <w:rPr>
          <w:rFonts w:ascii="Arial" w:eastAsia="Times New Roman" w:hAnsi="Arial" w:cs="Arial"/>
          <w:bCs/>
          <w:sz w:val="24"/>
          <w:szCs w:val="24"/>
        </w:rPr>
        <w:t xml:space="preserve"> to different faith based groups. </w:t>
      </w:r>
    </w:p>
    <w:p w:rsidR="006117E9" w:rsidRPr="006117E9" w:rsidRDefault="006117E9" w:rsidP="00A2265F">
      <w:pPr>
        <w:pStyle w:val="ListParagraph"/>
        <w:numPr>
          <w:ilvl w:val="0"/>
          <w:numId w:val="21"/>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Held Drumlin </w:t>
      </w:r>
      <w:r w:rsidR="00BC5329" w:rsidRPr="006117E9">
        <w:rPr>
          <w:rFonts w:ascii="Arial" w:eastAsia="Times New Roman" w:hAnsi="Arial" w:cs="Arial"/>
          <w:bCs/>
          <w:sz w:val="24"/>
          <w:szCs w:val="24"/>
        </w:rPr>
        <w:t xml:space="preserve">forest meditation walks </w:t>
      </w:r>
    </w:p>
    <w:p w:rsidR="006117E9" w:rsidRDefault="00BC5329" w:rsidP="00A2265F">
      <w:pPr>
        <w:pStyle w:val="ListParagraph"/>
        <w:numPr>
          <w:ilvl w:val="0"/>
          <w:numId w:val="21"/>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Changes to student portal for co</w:t>
      </w:r>
      <w:r w:rsidR="006117E9" w:rsidRPr="006117E9">
        <w:rPr>
          <w:rFonts w:ascii="Arial" w:eastAsia="Times New Roman" w:hAnsi="Arial" w:cs="Arial"/>
          <w:bCs/>
          <w:sz w:val="24"/>
          <w:szCs w:val="24"/>
        </w:rPr>
        <w:t>-</w:t>
      </w:r>
      <w:r w:rsidRPr="006117E9">
        <w:rPr>
          <w:rFonts w:ascii="Arial" w:eastAsia="Times New Roman" w:hAnsi="Arial" w:cs="Arial"/>
          <w:bCs/>
          <w:sz w:val="24"/>
          <w:szCs w:val="24"/>
        </w:rPr>
        <w:t xml:space="preserve">curricular record </w:t>
      </w:r>
    </w:p>
    <w:p w:rsidR="006117E9" w:rsidRDefault="00BC5329" w:rsidP="006117E9">
      <w:pPr>
        <w:spacing w:after="0" w:line="240" w:lineRule="auto"/>
        <w:rPr>
          <w:rFonts w:ascii="Arial" w:eastAsia="Times New Roman" w:hAnsi="Arial" w:cs="Arial"/>
          <w:bCs/>
          <w:sz w:val="24"/>
          <w:szCs w:val="24"/>
        </w:rPr>
      </w:pPr>
      <w:r w:rsidRPr="006117E9">
        <w:rPr>
          <w:rFonts w:ascii="Arial" w:eastAsia="Times New Roman" w:hAnsi="Arial" w:cs="Arial"/>
          <w:b/>
          <w:bCs/>
          <w:sz w:val="24"/>
          <w:szCs w:val="24"/>
        </w:rPr>
        <w:t xml:space="preserve">CC </w:t>
      </w:r>
    </w:p>
    <w:p w:rsidR="006117E9" w:rsidRPr="006117E9" w:rsidRDefault="00BC5329" w:rsidP="00A2265F">
      <w:pPr>
        <w:pStyle w:val="ListParagraph"/>
        <w:numPr>
          <w:ilvl w:val="0"/>
          <w:numId w:val="22"/>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Currently planning for the milk run </w:t>
      </w:r>
      <w:r w:rsidR="006117E9" w:rsidRPr="006117E9">
        <w:rPr>
          <w:rFonts w:ascii="Arial" w:eastAsia="Times New Roman" w:hAnsi="Arial" w:cs="Arial"/>
          <w:bCs/>
          <w:sz w:val="24"/>
          <w:szCs w:val="24"/>
        </w:rPr>
        <w:t xml:space="preserve">in conjunction </w:t>
      </w:r>
      <w:r w:rsidRPr="006117E9">
        <w:rPr>
          <w:rFonts w:ascii="Arial" w:eastAsia="Times New Roman" w:hAnsi="Arial" w:cs="Arial"/>
          <w:bCs/>
          <w:sz w:val="24"/>
          <w:szCs w:val="24"/>
        </w:rPr>
        <w:t xml:space="preserve">with frost week </w:t>
      </w:r>
      <w:r w:rsidR="006117E9" w:rsidRPr="006117E9">
        <w:rPr>
          <w:rFonts w:ascii="Arial" w:eastAsia="Times New Roman" w:hAnsi="Arial" w:cs="Arial"/>
          <w:bCs/>
          <w:sz w:val="24"/>
          <w:szCs w:val="24"/>
        </w:rPr>
        <w:t>and Bontemps</w:t>
      </w:r>
    </w:p>
    <w:p w:rsidR="006117E9" w:rsidRPr="00900984" w:rsidRDefault="00BC5329" w:rsidP="006117E9">
      <w:pPr>
        <w:pStyle w:val="ListParagraph"/>
        <w:numPr>
          <w:ilvl w:val="0"/>
          <w:numId w:val="22"/>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Focusing on constitution </w:t>
      </w:r>
    </w:p>
    <w:p w:rsidR="00900984" w:rsidRDefault="00900984" w:rsidP="006117E9">
      <w:pPr>
        <w:spacing w:after="0" w:line="240" w:lineRule="auto"/>
        <w:rPr>
          <w:rFonts w:ascii="Arial" w:eastAsia="Times New Roman" w:hAnsi="Arial" w:cs="Arial"/>
          <w:b/>
          <w:bCs/>
          <w:sz w:val="24"/>
          <w:szCs w:val="24"/>
        </w:rPr>
      </w:pPr>
    </w:p>
    <w:p w:rsidR="006117E9" w:rsidRDefault="00BC5329" w:rsidP="006117E9">
      <w:pPr>
        <w:spacing w:after="0" w:line="240" w:lineRule="auto"/>
        <w:rPr>
          <w:rFonts w:ascii="Arial" w:eastAsia="Times New Roman" w:hAnsi="Arial" w:cs="Arial"/>
          <w:bCs/>
          <w:sz w:val="24"/>
          <w:szCs w:val="24"/>
        </w:rPr>
      </w:pPr>
      <w:r w:rsidRPr="00BC5329">
        <w:rPr>
          <w:rFonts w:ascii="Arial" w:eastAsia="Times New Roman" w:hAnsi="Arial" w:cs="Arial"/>
          <w:b/>
          <w:bCs/>
          <w:sz w:val="24"/>
          <w:szCs w:val="24"/>
        </w:rPr>
        <w:t xml:space="preserve">Colleges </w:t>
      </w:r>
    </w:p>
    <w:p w:rsidR="006117E9" w:rsidRPr="006117E9" w:rsidRDefault="00BC5329" w:rsidP="00A2265F">
      <w:pPr>
        <w:pStyle w:val="ListParagraph"/>
        <w:numPr>
          <w:ilvl w:val="0"/>
          <w:numId w:val="23"/>
        </w:numPr>
        <w:spacing w:after="0" w:line="240" w:lineRule="auto"/>
        <w:rPr>
          <w:rFonts w:ascii="Arial" w:eastAsia="Times New Roman" w:hAnsi="Arial" w:cs="Arial"/>
          <w:bCs/>
          <w:sz w:val="24"/>
          <w:szCs w:val="24"/>
        </w:rPr>
      </w:pPr>
      <w:r w:rsidRPr="006117E9">
        <w:rPr>
          <w:rFonts w:ascii="Arial" w:eastAsia="Times New Roman" w:hAnsi="Arial" w:cs="Arial"/>
          <w:bCs/>
          <w:sz w:val="24"/>
          <w:szCs w:val="24"/>
        </w:rPr>
        <w:t xml:space="preserve">Peterborough </w:t>
      </w:r>
      <w:proofErr w:type="spellStart"/>
      <w:r w:rsidRPr="006117E9">
        <w:rPr>
          <w:rFonts w:ascii="Arial" w:eastAsia="Times New Roman" w:hAnsi="Arial" w:cs="Arial"/>
          <w:bCs/>
          <w:sz w:val="24"/>
          <w:szCs w:val="24"/>
        </w:rPr>
        <w:t>Petes</w:t>
      </w:r>
      <w:proofErr w:type="spellEnd"/>
      <w:r w:rsidRPr="006117E9">
        <w:rPr>
          <w:rFonts w:ascii="Arial" w:eastAsia="Times New Roman" w:hAnsi="Arial" w:cs="Arial"/>
          <w:bCs/>
          <w:sz w:val="24"/>
          <w:szCs w:val="24"/>
        </w:rPr>
        <w:t xml:space="preserve"> tickets</w:t>
      </w:r>
      <w:r w:rsidR="00900984">
        <w:rPr>
          <w:rFonts w:ascii="Arial" w:eastAsia="Times New Roman" w:hAnsi="Arial" w:cs="Arial"/>
          <w:bCs/>
          <w:sz w:val="24"/>
          <w:szCs w:val="24"/>
        </w:rPr>
        <w:t xml:space="preserve"> for “Trent Night at the </w:t>
      </w:r>
      <w:proofErr w:type="spellStart"/>
      <w:r w:rsidR="00900984">
        <w:rPr>
          <w:rFonts w:ascii="Arial" w:eastAsia="Times New Roman" w:hAnsi="Arial" w:cs="Arial"/>
          <w:bCs/>
          <w:sz w:val="24"/>
          <w:szCs w:val="24"/>
        </w:rPr>
        <w:t>Petes</w:t>
      </w:r>
      <w:proofErr w:type="spellEnd"/>
      <w:r w:rsidR="00900984">
        <w:rPr>
          <w:rFonts w:ascii="Arial" w:eastAsia="Times New Roman" w:hAnsi="Arial" w:cs="Arial"/>
          <w:bCs/>
          <w:sz w:val="24"/>
          <w:szCs w:val="24"/>
        </w:rPr>
        <w:t>” on January 9</w:t>
      </w:r>
      <w:r w:rsidR="00900984" w:rsidRPr="00900984">
        <w:rPr>
          <w:rFonts w:ascii="Arial" w:eastAsia="Times New Roman" w:hAnsi="Arial" w:cs="Arial"/>
          <w:bCs/>
          <w:sz w:val="24"/>
          <w:szCs w:val="24"/>
          <w:vertAlign w:val="superscript"/>
        </w:rPr>
        <w:t>th</w:t>
      </w:r>
      <w:r w:rsidRPr="006117E9">
        <w:rPr>
          <w:rFonts w:ascii="Arial" w:eastAsia="Times New Roman" w:hAnsi="Arial" w:cs="Arial"/>
          <w:bCs/>
          <w:sz w:val="24"/>
          <w:szCs w:val="24"/>
        </w:rPr>
        <w:t xml:space="preserve"> are being sold in the college, TISA, TI, and TCSA office</w:t>
      </w:r>
      <w:r w:rsidR="006117E9">
        <w:rPr>
          <w:rFonts w:ascii="Arial" w:eastAsia="Times New Roman" w:hAnsi="Arial" w:cs="Arial"/>
          <w:bCs/>
          <w:sz w:val="24"/>
          <w:szCs w:val="24"/>
        </w:rPr>
        <w:t>s</w:t>
      </w:r>
      <w:r w:rsidRPr="006117E9">
        <w:rPr>
          <w:rFonts w:ascii="Arial" w:eastAsia="Times New Roman" w:hAnsi="Arial" w:cs="Arial"/>
          <w:bCs/>
          <w:sz w:val="24"/>
          <w:szCs w:val="24"/>
        </w:rPr>
        <w:t xml:space="preserve"> for $10 starting December 2</w:t>
      </w:r>
      <w:r w:rsidRPr="006117E9">
        <w:rPr>
          <w:rFonts w:ascii="Arial" w:eastAsia="Times New Roman" w:hAnsi="Arial" w:cs="Arial"/>
          <w:bCs/>
          <w:sz w:val="24"/>
          <w:szCs w:val="24"/>
          <w:vertAlign w:val="superscript"/>
        </w:rPr>
        <w:t>nd</w:t>
      </w:r>
      <w:r w:rsidRPr="006117E9">
        <w:rPr>
          <w:rFonts w:ascii="Arial" w:eastAsia="Times New Roman" w:hAnsi="Arial" w:cs="Arial"/>
          <w:bCs/>
          <w:sz w:val="24"/>
          <w:szCs w:val="24"/>
        </w:rPr>
        <w:t xml:space="preserve"> </w:t>
      </w:r>
    </w:p>
    <w:p w:rsidR="00D45B9B" w:rsidRPr="006117E9" w:rsidRDefault="00BC5329" w:rsidP="00A2265F">
      <w:pPr>
        <w:pStyle w:val="ListParagraph"/>
        <w:numPr>
          <w:ilvl w:val="0"/>
          <w:numId w:val="23"/>
        </w:numPr>
        <w:spacing w:after="0" w:line="240" w:lineRule="auto"/>
        <w:rPr>
          <w:rFonts w:ascii="Arial" w:eastAsia="Times New Roman" w:hAnsi="Arial" w:cs="Arial"/>
          <w:bCs/>
          <w:sz w:val="24"/>
          <w:szCs w:val="24"/>
        </w:rPr>
      </w:pPr>
      <w:proofErr w:type="spellStart"/>
      <w:r w:rsidRPr="006117E9">
        <w:rPr>
          <w:rFonts w:ascii="Arial" w:eastAsia="Times New Roman" w:hAnsi="Arial" w:cs="Arial"/>
          <w:bCs/>
          <w:sz w:val="24"/>
          <w:szCs w:val="24"/>
        </w:rPr>
        <w:t>Ceilie</w:t>
      </w:r>
      <w:proofErr w:type="spellEnd"/>
      <w:r w:rsidRPr="006117E9">
        <w:rPr>
          <w:rFonts w:ascii="Arial" w:eastAsia="Times New Roman" w:hAnsi="Arial" w:cs="Arial"/>
          <w:bCs/>
          <w:sz w:val="24"/>
          <w:szCs w:val="24"/>
        </w:rPr>
        <w:t xml:space="preserve"> pub time </w:t>
      </w:r>
      <w:proofErr w:type="gramStart"/>
      <w:r w:rsidRPr="006117E9">
        <w:rPr>
          <w:rFonts w:ascii="Arial" w:eastAsia="Times New Roman" w:hAnsi="Arial" w:cs="Arial"/>
          <w:bCs/>
          <w:sz w:val="24"/>
          <w:szCs w:val="24"/>
        </w:rPr>
        <w:t>being held</w:t>
      </w:r>
      <w:proofErr w:type="gramEnd"/>
      <w:r w:rsidRPr="006117E9">
        <w:rPr>
          <w:rFonts w:ascii="Arial" w:eastAsia="Times New Roman" w:hAnsi="Arial" w:cs="Arial"/>
          <w:bCs/>
          <w:sz w:val="24"/>
          <w:szCs w:val="24"/>
        </w:rPr>
        <w:t xml:space="preserve"> before the game</w:t>
      </w:r>
      <w:r w:rsidR="006117E9">
        <w:rPr>
          <w:rFonts w:ascii="Arial" w:eastAsia="Times New Roman" w:hAnsi="Arial" w:cs="Arial"/>
          <w:bCs/>
          <w:sz w:val="24"/>
          <w:szCs w:val="24"/>
        </w:rPr>
        <w:t>. Also l</w:t>
      </w:r>
      <w:r w:rsidR="006117E9" w:rsidRPr="006117E9">
        <w:rPr>
          <w:rFonts w:ascii="Arial" w:eastAsia="Times New Roman" w:hAnsi="Arial" w:cs="Arial"/>
          <w:bCs/>
          <w:sz w:val="24"/>
          <w:szCs w:val="24"/>
        </w:rPr>
        <w:t>ooking at having a b</w:t>
      </w:r>
      <w:r w:rsidRPr="006117E9">
        <w:rPr>
          <w:rFonts w:ascii="Arial" w:eastAsia="Times New Roman" w:hAnsi="Arial" w:cs="Arial"/>
          <w:bCs/>
          <w:sz w:val="24"/>
          <w:szCs w:val="24"/>
        </w:rPr>
        <w:t xml:space="preserve">us </w:t>
      </w:r>
      <w:r w:rsidR="006117E9" w:rsidRPr="006117E9">
        <w:rPr>
          <w:rFonts w:ascii="Arial" w:eastAsia="Times New Roman" w:hAnsi="Arial" w:cs="Arial"/>
          <w:bCs/>
          <w:sz w:val="24"/>
          <w:szCs w:val="24"/>
        </w:rPr>
        <w:t xml:space="preserve">from campus </w:t>
      </w:r>
      <w:r w:rsidRPr="006117E9">
        <w:rPr>
          <w:rFonts w:ascii="Arial" w:eastAsia="Times New Roman" w:hAnsi="Arial" w:cs="Arial"/>
          <w:bCs/>
          <w:sz w:val="24"/>
          <w:szCs w:val="24"/>
        </w:rPr>
        <w:t xml:space="preserve">to </w:t>
      </w:r>
      <w:r w:rsidR="006117E9" w:rsidRPr="006117E9">
        <w:rPr>
          <w:rFonts w:ascii="Arial" w:eastAsia="Times New Roman" w:hAnsi="Arial" w:cs="Arial"/>
          <w:bCs/>
          <w:sz w:val="24"/>
          <w:szCs w:val="24"/>
        </w:rPr>
        <w:t>the game.</w:t>
      </w:r>
    </w:p>
    <w:p w:rsidR="001745FE" w:rsidRPr="00D06D1D" w:rsidRDefault="00F31A6D" w:rsidP="00BC5329">
      <w:pPr>
        <w:pStyle w:val="NormalWeb"/>
        <w:contextualSpacing/>
        <w:rPr>
          <w:rFonts w:ascii="Arial" w:hAnsi="Arial" w:cs="Arial"/>
        </w:rPr>
      </w:pPr>
      <w:r>
        <w:rPr>
          <w:rFonts w:ascii="Arial" w:eastAsia="Times New Roman" w:hAnsi="Arial" w:cs="Arial"/>
          <w:b/>
          <w:bCs/>
        </w:rPr>
        <w:t>7</w:t>
      </w:r>
      <w:r w:rsidR="00B136B8" w:rsidRPr="001020C9">
        <w:rPr>
          <w:rFonts w:ascii="Arial" w:eastAsia="Times New Roman" w:hAnsi="Arial" w:cs="Arial"/>
          <w:b/>
          <w:bCs/>
        </w:rPr>
        <w:t xml:space="preserve">. </w:t>
      </w:r>
      <w:r w:rsidR="00A2265F">
        <w:rPr>
          <w:rFonts w:ascii="Arial" w:eastAsia="Times New Roman" w:hAnsi="Arial" w:cs="Arial"/>
          <w:b/>
          <w:bCs/>
        </w:rPr>
        <w:t xml:space="preserve">No </w:t>
      </w:r>
      <w:r w:rsidR="00B136B8" w:rsidRPr="001020C9">
        <w:rPr>
          <w:rFonts w:ascii="Arial" w:eastAsia="Times New Roman" w:hAnsi="Arial" w:cs="Arial"/>
          <w:b/>
          <w:bCs/>
        </w:rPr>
        <w:t>Other business</w:t>
      </w:r>
    </w:p>
    <w:p w:rsidR="00B136B8" w:rsidRPr="001020C9" w:rsidRDefault="00F31A6D" w:rsidP="00BC5329">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8</w:t>
      </w:r>
      <w:r w:rsidR="00B136B8" w:rsidRPr="001020C9">
        <w:rPr>
          <w:rFonts w:ascii="Arial" w:eastAsia="Times New Roman" w:hAnsi="Arial" w:cs="Arial"/>
          <w:b/>
          <w:bCs/>
          <w:sz w:val="24"/>
          <w:szCs w:val="24"/>
        </w:rPr>
        <w:t>. Adjournment</w:t>
      </w:r>
    </w:p>
    <w:p w:rsidR="00A2265F" w:rsidRDefault="00B136B8" w:rsidP="00BC5329">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Motioned by</w:t>
      </w:r>
      <w:r w:rsidR="00A2265F">
        <w:rPr>
          <w:rFonts w:ascii="Arial" w:eastAsia="Times New Roman" w:hAnsi="Arial" w:cs="Arial"/>
          <w:sz w:val="24"/>
          <w:szCs w:val="24"/>
        </w:rPr>
        <w:t xml:space="preserve"> Rache</w:t>
      </w:r>
      <w:r w:rsidR="0097741C">
        <w:rPr>
          <w:rFonts w:ascii="Arial" w:eastAsia="Times New Roman" w:hAnsi="Arial" w:cs="Arial"/>
          <w:sz w:val="24"/>
          <w:szCs w:val="24"/>
        </w:rPr>
        <w:t xml:space="preserve">l </w:t>
      </w:r>
      <w:proofErr w:type="spellStart"/>
      <w:r w:rsidR="0097741C">
        <w:rPr>
          <w:rFonts w:ascii="Arial" w:eastAsia="Times New Roman" w:hAnsi="Arial" w:cs="Arial"/>
          <w:sz w:val="24"/>
          <w:szCs w:val="24"/>
        </w:rPr>
        <w:t>Smylie</w:t>
      </w:r>
      <w:proofErr w:type="spellEnd"/>
      <w:r w:rsidR="0097741C">
        <w:rPr>
          <w:rFonts w:ascii="Arial" w:eastAsia="Times New Roman" w:hAnsi="Arial" w:cs="Arial"/>
          <w:sz w:val="24"/>
          <w:szCs w:val="24"/>
        </w:rPr>
        <w:t>. Seconded by Gytha Cha</w:t>
      </w:r>
      <w:r w:rsidR="00A2265F">
        <w:rPr>
          <w:rFonts w:ascii="Arial" w:eastAsia="Times New Roman" w:hAnsi="Arial" w:cs="Arial"/>
          <w:sz w:val="24"/>
          <w:szCs w:val="24"/>
        </w:rPr>
        <w:t>pman.</w:t>
      </w:r>
    </w:p>
    <w:p w:rsidR="00101F07" w:rsidRDefault="00101F07" w:rsidP="00BC5329">
      <w:pPr>
        <w:spacing w:after="0" w:line="240" w:lineRule="auto"/>
        <w:contextualSpacing/>
        <w:rPr>
          <w:rFonts w:ascii="Arial" w:eastAsia="Times New Roman" w:hAnsi="Arial" w:cs="Arial"/>
          <w:sz w:val="24"/>
          <w:szCs w:val="24"/>
        </w:rPr>
      </w:pPr>
    </w:p>
    <w:p w:rsidR="00101F07" w:rsidRDefault="00101F07" w:rsidP="00BC5329">
      <w:pPr>
        <w:spacing w:after="0" w:line="240" w:lineRule="auto"/>
        <w:contextualSpacing/>
        <w:rPr>
          <w:rFonts w:ascii="Arial" w:eastAsia="Times New Roman" w:hAnsi="Arial" w:cs="Arial"/>
          <w:sz w:val="24"/>
          <w:szCs w:val="24"/>
        </w:rPr>
      </w:pPr>
    </w:p>
    <w:p w:rsidR="00617C72" w:rsidRPr="001020C9" w:rsidRDefault="00D06D1D" w:rsidP="00BC5329">
      <w:pPr>
        <w:spacing w:after="0" w:line="240" w:lineRule="auto"/>
        <w:contextualSpacing/>
        <w:rPr>
          <w:rFonts w:ascii="Arial" w:eastAsia="Times New Roman" w:hAnsi="Arial" w:cs="Arial"/>
          <w:b/>
          <w:sz w:val="24"/>
          <w:szCs w:val="24"/>
        </w:rPr>
      </w:pPr>
      <w:r>
        <w:rPr>
          <w:rFonts w:ascii="Arial" w:eastAsia="Times New Roman" w:hAnsi="Arial" w:cs="Arial"/>
          <w:sz w:val="24"/>
          <w:szCs w:val="24"/>
        </w:rPr>
        <w:t xml:space="preserve"> </w:t>
      </w:r>
    </w:p>
    <w:p w:rsidR="00671960" w:rsidRPr="00671960" w:rsidRDefault="00671960" w:rsidP="00671960">
      <w:pPr>
        <w:pBdr>
          <w:bottom w:val="single" w:sz="4" w:space="1" w:color="auto"/>
        </w:pBdr>
        <w:jc w:val="center"/>
        <w:rPr>
          <w:b/>
          <w:sz w:val="28"/>
          <w:szCs w:val="28"/>
          <w:lang w:val="en-US"/>
        </w:rPr>
      </w:pPr>
      <w:r w:rsidRPr="00671960">
        <w:rPr>
          <w:b/>
          <w:sz w:val="28"/>
          <w:szCs w:val="28"/>
          <w:lang w:val="en-US"/>
        </w:rPr>
        <w:lastRenderedPageBreak/>
        <w:t>CASSC: About Budgets 2019</w:t>
      </w:r>
    </w:p>
    <w:p w:rsidR="00671960" w:rsidRPr="00671960" w:rsidRDefault="00671960" w:rsidP="00671960">
      <w:pPr>
        <w:spacing w:after="0" w:line="240" w:lineRule="auto"/>
        <w:rPr>
          <w:b/>
          <w:i/>
          <w:lang w:val="en-US"/>
        </w:rPr>
      </w:pPr>
      <w:r w:rsidRPr="00671960">
        <w:rPr>
          <w:b/>
          <w:i/>
          <w:lang w:val="en-US"/>
        </w:rPr>
        <w:t>Types of budget:</w:t>
      </w:r>
    </w:p>
    <w:p w:rsidR="00671960" w:rsidRPr="00671960" w:rsidRDefault="00671960" w:rsidP="00A2265F">
      <w:pPr>
        <w:numPr>
          <w:ilvl w:val="0"/>
          <w:numId w:val="2"/>
        </w:numPr>
        <w:spacing w:after="0" w:line="240" w:lineRule="auto"/>
        <w:ind w:left="720"/>
        <w:contextualSpacing/>
        <w:rPr>
          <w:lang w:val="en-US"/>
        </w:rPr>
      </w:pPr>
      <w:r w:rsidRPr="00671960">
        <w:rPr>
          <w:lang w:val="en-US"/>
        </w:rPr>
        <w:t xml:space="preserve">Operating budget – funded from the University’s annual budget, largely consisting of provincial funding and tuition fees, along with some additional revenues (e.g. overhead from ancillaries, donations). </w:t>
      </w:r>
    </w:p>
    <w:p w:rsidR="00671960" w:rsidRPr="00671960" w:rsidRDefault="00671960" w:rsidP="00A2265F">
      <w:pPr>
        <w:numPr>
          <w:ilvl w:val="0"/>
          <w:numId w:val="2"/>
        </w:numPr>
        <w:spacing w:after="0" w:line="240" w:lineRule="auto"/>
        <w:ind w:left="720"/>
        <w:contextualSpacing/>
        <w:rPr>
          <w:lang w:val="en-US"/>
        </w:rPr>
      </w:pPr>
      <w:r w:rsidRPr="00671960">
        <w:rPr>
          <w:lang w:val="en-US"/>
        </w:rPr>
        <w:t>Student fee budget – funded through student ancillary fees</w:t>
      </w:r>
    </w:p>
    <w:p w:rsidR="00671960" w:rsidRPr="00671960" w:rsidRDefault="00671960" w:rsidP="00A2265F">
      <w:pPr>
        <w:numPr>
          <w:ilvl w:val="0"/>
          <w:numId w:val="2"/>
        </w:numPr>
        <w:spacing w:after="0" w:line="240" w:lineRule="auto"/>
        <w:ind w:left="720"/>
        <w:contextualSpacing/>
        <w:rPr>
          <w:lang w:val="en-US"/>
        </w:rPr>
      </w:pPr>
      <w:r w:rsidRPr="00671960">
        <w:rPr>
          <w:lang w:val="en-US"/>
        </w:rPr>
        <w:t>Grant budget – funded through targeted provincial grants</w:t>
      </w:r>
    </w:p>
    <w:p w:rsidR="00671960" w:rsidRPr="00671960" w:rsidRDefault="00671960" w:rsidP="00671960">
      <w:pPr>
        <w:spacing w:after="0" w:line="240" w:lineRule="auto"/>
        <w:rPr>
          <w:b/>
          <w:i/>
          <w:lang w:val="en-US"/>
        </w:rPr>
      </w:pPr>
    </w:p>
    <w:p w:rsidR="00671960" w:rsidRPr="00671960" w:rsidRDefault="00671960" w:rsidP="00671960">
      <w:pPr>
        <w:spacing w:after="0" w:line="240" w:lineRule="auto"/>
        <w:rPr>
          <w:b/>
          <w:i/>
          <w:lang w:val="en-US"/>
        </w:rPr>
      </w:pPr>
      <w:r w:rsidRPr="00671960">
        <w:rPr>
          <w:b/>
          <w:i/>
          <w:lang w:val="en-US"/>
        </w:rPr>
        <w:t xml:space="preserve">How student services </w:t>
      </w:r>
      <w:proofErr w:type="gramStart"/>
      <w:r w:rsidRPr="00671960">
        <w:rPr>
          <w:b/>
          <w:i/>
          <w:lang w:val="en-US"/>
        </w:rPr>
        <w:t>are paid for</w:t>
      </w:r>
      <w:proofErr w:type="gramEnd"/>
      <w:r w:rsidRPr="00671960">
        <w:rPr>
          <w:b/>
          <w:i/>
          <w:lang w:val="en-US"/>
        </w:rPr>
        <w:t xml:space="preserve">: </w:t>
      </w:r>
    </w:p>
    <w:p w:rsidR="00671960" w:rsidRPr="00671960" w:rsidRDefault="00671960" w:rsidP="00A2265F">
      <w:pPr>
        <w:numPr>
          <w:ilvl w:val="0"/>
          <w:numId w:val="1"/>
        </w:numPr>
        <w:spacing w:after="0" w:line="240" w:lineRule="auto"/>
        <w:contextualSpacing/>
        <w:rPr>
          <w:lang w:val="en-US"/>
        </w:rPr>
      </w:pPr>
      <w:r w:rsidRPr="00671960">
        <w:rPr>
          <w:b/>
          <w:lang w:val="en-US"/>
        </w:rPr>
        <w:t>Student Affairs</w:t>
      </w:r>
      <w:r w:rsidRPr="00671960">
        <w:rPr>
          <w:lang w:val="en-US"/>
        </w:rPr>
        <w:t>: Operating budget, transfers from housing, food, and orientation, OPAIP grant (first generation), orientation fee</w:t>
      </w:r>
    </w:p>
    <w:p w:rsidR="00671960" w:rsidRPr="00671960" w:rsidRDefault="00671960" w:rsidP="00A2265F">
      <w:pPr>
        <w:numPr>
          <w:ilvl w:val="0"/>
          <w:numId w:val="1"/>
        </w:numPr>
        <w:spacing w:after="0" w:line="240" w:lineRule="auto"/>
        <w:contextualSpacing/>
        <w:rPr>
          <w:lang w:val="en-US"/>
        </w:rPr>
      </w:pPr>
      <w:r w:rsidRPr="00671960">
        <w:rPr>
          <w:b/>
          <w:lang w:val="en-US"/>
        </w:rPr>
        <w:t>Careers</w:t>
      </w:r>
      <w:r w:rsidRPr="00671960">
        <w:rPr>
          <w:lang w:val="en-US"/>
        </w:rPr>
        <w:t>: Operating budget, career event revenue, Career-Ready Ontario government grants</w:t>
      </w:r>
    </w:p>
    <w:p w:rsidR="00671960" w:rsidRPr="00671960" w:rsidRDefault="00671960" w:rsidP="00A2265F">
      <w:pPr>
        <w:numPr>
          <w:ilvl w:val="0"/>
          <w:numId w:val="1"/>
        </w:numPr>
        <w:spacing w:after="0" w:line="240" w:lineRule="auto"/>
        <w:contextualSpacing/>
        <w:rPr>
          <w:lang w:val="en-US"/>
        </w:rPr>
      </w:pPr>
      <w:r w:rsidRPr="00671960">
        <w:rPr>
          <w:b/>
          <w:lang w:val="en-US"/>
        </w:rPr>
        <w:t>Wellness</w:t>
      </w:r>
      <w:r w:rsidRPr="00671960">
        <w:rPr>
          <w:lang w:val="en-US"/>
        </w:rPr>
        <w:t>: Operating (especially counselling), OHIP (health) &amp; AFSD (accessibility) grants, mental health grants, student fees</w:t>
      </w:r>
    </w:p>
    <w:p w:rsidR="00671960" w:rsidRPr="00671960" w:rsidRDefault="00671960" w:rsidP="00A2265F">
      <w:pPr>
        <w:numPr>
          <w:ilvl w:val="0"/>
          <w:numId w:val="1"/>
        </w:numPr>
        <w:spacing w:after="0" w:line="240" w:lineRule="auto"/>
        <w:contextualSpacing/>
        <w:rPr>
          <w:lang w:val="en-US"/>
        </w:rPr>
      </w:pPr>
      <w:r w:rsidRPr="00671960">
        <w:rPr>
          <w:b/>
          <w:lang w:val="en-US"/>
        </w:rPr>
        <w:t>Athletics</w:t>
      </w:r>
      <w:r w:rsidRPr="00671960">
        <w:rPr>
          <w:lang w:val="en-US"/>
        </w:rPr>
        <w:t>: Student fees, community memberships</w:t>
      </w:r>
    </w:p>
    <w:p w:rsidR="00671960" w:rsidRPr="00671960" w:rsidRDefault="00671960" w:rsidP="00A2265F">
      <w:pPr>
        <w:numPr>
          <w:ilvl w:val="0"/>
          <w:numId w:val="1"/>
        </w:numPr>
        <w:spacing w:after="0" w:line="240" w:lineRule="auto"/>
        <w:contextualSpacing/>
        <w:rPr>
          <w:lang w:val="en-US"/>
        </w:rPr>
      </w:pPr>
      <w:r w:rsidRPr="00671960">
        <w:rPr>
          <w:b/>
          <w:lang w:val="en-US"/>
        </w:rPr>
        <w:t>Housing and food</w:t>
      </w:r>
      <w:r w:rsidRPr="00671960">
        <w:rPr>
          <w:lang w:val="en-US"/>
        </w:rPr>
        <w:t xml:space="preserve">: non-compulsory student charges; conferences includes </w:t>
      </w:r>
      <w:proofErr w:type="spellStart"/>
      <w:r w:rsidRPr="00671960">
        <w:rPr>
          <w:lang w:val="en-US"/>
        </w:rPr>
        <w:t>Ceilie</w:t>
      </w:r>
      <w:proofErr w:type="spellEnd"/>
      <w:r w:rsidRPr="00671960">
        <w:rPr>
          <w:lang w:val="en-US"/>
        </w:rPr>
        <w:t xml:space="preserve"> with pub fee</w:t>
      </w:r>
    </w:p>
    <w:p w:rsidR="00671960" w:rsidRPr="00671960" w:rsidRDefault="00671960" w:rsidP="00A2265F">
      <w:pPr>
        <w:numPr>
          <w:ilvl w:val="0"/>
          <w:numId w:val="1"/>
        </w:numPr>
        <w:spacing w:after="0" w:line="240" w:lineRule="auto"/>
        <w:contextualSpacing/>
        <w:rPr>
          <w:lang w:val="en-US"/>
        </w:rPr>
      </w:pPr>
      <w:r w:rsidRPr="00671960">
        <w:rPr>
          <w:b/>
          <w:lang w:val="en-US"/>
        </w:rPr>
        <w:t>Colleges</w:t>
      </w:r>
      <w:r w:rsidRPr="00671960">
        <w:rPr>
          <w:lang w:val="en-US"/>
        </w:rPr>
        <w:t>: Student fees; operating covers ¾ of the cost of academic advising and academic skills</w:t>
      </w:r>
    </w:p>
    <w:p w:rsidR="00671960" w:rsidRPr="00671960" w:rsidRDefault="00671960" w:rsidP="00A2265F">
      <w:pPr>
        <w:numPr>
          <w:ilvl w:val="0"/>
          <w:numId w:val="1"/>
        </w:numPr>
        <w:spacing w:after="0" w:line="240" w:lineRule="auto"/>
        <w:contextualSpacing/>
        <w:rPr>
          <w:lang w:val="en-US"/>
        </w:rPr>
      </w:pPr>
      <w:r w:rsidRPr="00671960">
        <w:rPr>
          <w:b/>
          <w:lang w:val="en-US"/>
        </w:rPr>
        <w:t>First Peoples House of Learning</w:t>
      </w:r>
      <w:r w:rsidRPr="00671960">
        <w:rPr>
          <w:lang w:val="en-US"/>
        </w:rPr>
        <w:t>: Ontario Indigenous student success grant, some operating</w:t>
      </w:r>
    </w:p>
    <w:p w:rsidR="00671960" w:rsidRPr="00671960" w:rsidRDefault="00671960" w:rsidP="00A2265F">
      <w:pPr>
        <w:numPr>
          <w:ilvl w:val="0"/>
          <w:numId w:val="1"/>
        </w:numPr>
        <w:spacing w:after="0" w:line="240" w:lineRule="auto"/>
        <w:contextualSpacing/>
        <w:rPr>
          <w:lang w:val="en-US"/>
        </w:rPr>
      </w:pPr>
      <w:r w:rsidRPr="00671960">
        <w:rPr>
          <w:b/>
          <w:lang w:val="en-US"/>
        </w:rPr>
        <w:t>Convocation</w:t>
      </w:r>
      <w:r w:rsidRPr="00671960">
        <w:rPr>
          <w:lang w:val="en-US"/>
        </w:rPr>
        <w:t>: student fees</w:t>
      </w:r>
    </w:p>
    <w:p w:rsidR="00671960" w:rsidRPr="00671960" w:rsidRDefault="00671960" w:rsidP="00A2265F">
      <w:pPr>
        <w:numPr>
          <w:ilvl w:val="0"/>
          <w:numId w:val="1"/>
        </w:numPr>
        <w:spacing w:after="0" w:line="240" w:lineRule="auto"/>
        <w:contextualSpacing/>
        <w:rPr>
          <w:lang w:val="en-US"/>
        </w:rPr>
      </w:pPr>
      <w:r w:rsidRPr="00671960">
        <w:rPr>
          <w:b/>
          <w:lang w:val="en-US"/>
        </w:rPr>
        <w:t>Durham campus</w:t>
      </w:r>
      <w:r w:rsidRPr="00671960">
        <w:rPr>
          <w:lang w:val="en-US"/>
        </w:rPr>
        <w:t>: Mix of operating and student affairs ancillary fee, some transfers from Peterborough</w:t>
      </w:r>
    </w:p>
    <w:p w:rsidR="00671960" w:rsidRPr="00671960" w:rsidRDefault="00671960" w:rsidP="00671960">
      <w:pPr>
        <w:spacing w:after="0" w:line="240" w:lineRule="auto"/>
        <w:rPr>
          <w:b/>
          <w:i/>
          <w:lang w:val="en-US"/>
        </w:rPr>
      </w:pPr>
    </w:p>
    <w:p w:rsidR="00671960" w:rsidRPr="00671960" w:rsidRDefault="00671960" w:rsidP="00671960">
      <w:pPr>
        <w:spacing w:after="0" w:line="240" w:lineRule="auto"/>
        <w:rPr>
          <w:b/>
          <w:i/>
          <w:lang w:val="en-US"/>
        </w:rPr>
      </w:pPr>
      <w:r w:rsidRPr="00671960">
        <w:rPr>
          <w:b/>
          <w:i/>
          <w:lang w:val="en-US"/>
        </w:rPr>
        <w:t>Some concerns this year:</w:t>
      </w:r>
    </w:p>
    <w:p w:rsidR="00671960" w:rsidRPr="00671960" w:rsidRDefault="00671960" w:rsidP="00A2265F">
      <w:pPr>
        <w:numPr>
          <w:ilvl w:val="0"/>
          <w:numId w:val="4"/>
        </w:numPr>
        <w:spacing w:after="0" w:line="240" w:lineRule="auto"/>
        <w:contextualSpacing/>
        <w:rPr>
          <w:lang w:val="en-US"/>
        </w:rPr>
      </w:pPr>
      <w:r w:rsidRPr="00671960">
        <w:rPr>
          <w:lang w:val="en-US"/>
        </w:rPr>
        <w:t xml:space="preserve">Funding increases will likely be limited or non-existent with respect to tuition and government transfers, but expenses continue to rise. To some </w:t>
      </w:r>
      <w:proofErr w:type="gramStart"/>
      <w:r w:rsidRPr="00671960">
        <w:rPr>
          <w:lang w:val="en-US"/>
        </w:rPr>
        <w:t>extent</w:t>
      </w:r>
      <w:proofErr w:type="gramEnd"/>
      <w:r w:rsidRPr="00671960">
        <w:rPr>
          <w:lang w:val="en-US"/>
        </w:rPr>
        <w:t xml:space="preserve"> this is offset by enrolment increases, but operating budgets may need to be frozen or reduced. </w:t>
      </w:r>
    </w:p>
    <w:p w:rsidR="00671960" w:rsidRPr="00671960" w:rsidRDefault="00671960" w:rsidP="00A2265F">
      <w:pPr>
        <w:numPr>
          <w:ilvl w:val="0"/>
          <w:numId w:val="4"/>
        </w:numPr>
        <w:spacing w:after="0" w:line="240" w:lineRule="auto"/>
        <w:contextualSpacing/>
        <w:rPr>
          <w:lang w:val="en-US"/>
        </w:rPr>
      </w:pPr>
      <w:r w:rsidRPr="00671960">
        <w:rPr>
          <w:lang w:val="en-US"/>
        </w:rPr>
        <w:t xml:space="preserve">Government grants may not be renewed, or </w:t>
      </w:r>
      <w:proofErr w:type="gramStart"/>
      <w:r w:rsidRPr="00671960">
        <w:rPr>
          <w:lang w:val="en-US"/>
        </w:rPr>
        <w:t>may be reduced</w:t>
      </w:r>
      <w:proofErr w:type="gramEnd"/>
      <w:r w:rsidRPr="00671960">
        <w:rPr>
          <w:lang w:val="en-US"/>
        </w:rPr>
        <w:t>. This would most affect student affairs (OPAIP), counselling and accessibility services, and First Peoples House of Learning. Cuts to OHIP will affect Health Services.</w:t>
      </w:r>
    </w:p>
    <w:p w:rsidR="00671960" w:rsidRPr="00671960" w:rsidRDefault="00671960" w:rsidP="00A2265F">
      <w:pPr>
        <w:numPr>
          <w:ilvl w:val="0"/>
          <w:numId w:val="4"/>
        </w:numPr>
        <w:spacing w:after="0" w:line="240" w:lineRule="auto"/>
        <w:contextualSpacing/>
        <w:rPr>
          <w:lang w:val="en-US"/>
        </w:rPr>
      </w:pPr>
      <w:r w:rsidRPr="00671960">
        <w:rPr>
          <w:lang w:val="en-US"/>
        </w:rPr>
        <w:t xml:space="preserve">The Student Choice Initiative is up in the air. If it continues then it will affect the Orientation budget (as well as student life more broadly as student associations and levy groups are affected). </w:t>
      </w:r>
    </w:p>
    <w:p w:rsidR="00671960" w:rsidRPr="00671960" w:rsidRDefault="00671960" w:rsidP="00671960">
      <w:pPr>
        <w:spacing w:after="0" w:line="240" w:lineRule="auto"/>
        <w:rPr>
          <w:b/>
          <w:i/>
          <w:lang w:val="en-US"/>
        </w:rPr>
      </w:pPr>
    </w:p>
    <w:p w:rsidR="00671960" w:rsidRPr="00671960" w:rsidRDefault="00671960" w:rsidP="00671960">
      <w:pPr>
        <w:spacing w:after="0" w:line="240" w:lineRule="auto"/>
        <w:rPr>
          <w:b/>
          <w:i/>
          <w:lang w:val="en-US"/>
        </w:rPr>
      </w:pPr>
      <w:r w:rsidRPr="00671960">
        <w:rPr>
          <w:b/>
          <w:i/>
          <w:lang w:val="en-US"/>
        </w:rPr>
        <w:t xml:space="preserve">Process for ancillary fee budgets: </w:t>
      </w:r>
    </w:p>
    <w:p w:rsidR="00671960" w:rsidRPr="00671960" w:rsidRDefault="00671960" w:rsidP="00A2265F">
      <w:pPr>
        <w:numPr>
          <w:ilvl w:val="0"/>
          <w:numId w:val="1"/>
        </w:numPr>
        <w:spacing w:after="0" w:line="240" w:lineRule="auto"/>
        <w:contextualSpacing/>
        <w:rPr>
          <w:lang w:val="en-US"/>
        </w:rPr>
      </w:pPr>
      <w:r w:rsidRPr="00671960">
        <w:rPr>
          <w:lang w:val="en-US"/>
        </w:rPr>
        <w:t>Director reviews previous year, develops plans for upcoming year, determines priorities, drafts preliminary budget</w:t>
      </w:r>
    </w:p>
    <w:p w:rsidR="00671960" w:rsidRPr="00671960" w:rsidRDefault="00671960" w:rsidP="00A2265F">
      <w:pPr>
        <w:numPr>
          <w:ilvl w:val="0"/>
          <w:numId w:val="1"/>
        </w:numPr>
        <w:spacing w:after="0" w:line="240" w:lineRule="auto"/>
        <w:contextualSpacing/>
        <w:rPr>
          <w:lang w:val="en-US"/>
        </w:rPr>
      </w:pPr>
      <w:r w:rsidRPr="00671960">
        <w:rPr>
          <w:lang w:val="en-US"/>
        </w:rPr>
        <w:t>Budget is taken to the appropriate committee for review and feedback from student leaders</w:t>
      </w:r>
    </w:p>
    <w:p w:rsidR="00671960" w:rsidRPr="00671960" w:rsidRDefault="00671960" w:rsidP="00A2265F">
      <w:pPr>
        <w:numPr>
          <w:ilvl w:val="0"/>
          <w:numId w:val="1"/>
        </w:numPr>
        <w:spacing w:after="0" w:line="240" w:lineRule="auto"/>
        <w:contextualSpacing/>
        <w:rPr>
          <w:lang w:val="en-US"/>
        </w:rPr>
      </w:pPr>
      <w:r w:rsidRPr="00671960">
        <w:rPr>
          <w:lang w:val="en-US"/>
        </w:rPr>
        <w:t>Any revisions are made prior to CASSC</w:t>
      </w:r>
    </w:p>
    <w:p w:rsidR="00671960" w:rsidRPr="00671960" w:rsidRDefault="00671960" w:rsidP="00A2265F">
      <w:pPr>
        <w:numPr>
          <w:ilvl w:val="0"/>
          <w:numId w:val="1"/>
        </w:numPr>
        <w:spacing w:after="0" w:line="240" w:lineRule="auto"/>
        <w:contextualSpacing/>
        <w:rPr>
          <w:lang w:val="en-US"/>
        </w:rPr>
      </w:pPr>
      <w:r w:rsidRPr="00671960">
        <w:rPr>
          <w:lang w:val="en-US"/>
        </w:rPr>
        <w:t xml:space="preserve">CASSC reviews final budget. If a fee increase (above CPI or 3%, whichever is less) </w:t>
      </w:r>
      <w:proofErr w:type="gramStart"/>
      <w:r w:rsidRPr="00671960">
        <w:rPr>
          <w:lang w:val="en-US"/>
        </w:rPr>
        <w:t>is requested</w:t>
      </w:r>
      <w:proofErr w:type="gramEnd"/>
      <w:r w:rsidRPr="00671960">
        <w:rPr>
          <w:lang w:val="en-US"/>
        </w:rPr>
        <w:t xml:space="preserve">, student leaders vote on the increase. </w:t>
      </w:r>
    </w:p>
    <w:p w:rsidR="00671960" w:rsidRPr="00671960" w:rsidRDefault="00671960" w:rsidP="00A2265F">
      <w:pPr>
        <w:numPr>
          <w:ilvl w:val="0"/>
          <w:numId w:val="1"/>
        </w:numPr>
        <w:spacing w:after="0" w:line="240" w:lineRule="auto"/>
        <w:contextualSpacing/>
        <w:rPr>
          <w:lang w:val="en-US"/>
        </w:rPr>
      </w:pPr>
      <w:r w:rsidRPr="00671960">
        <w:rPr>
          <w:lang w:val="en-US"/>
        </w:rPr>
        <w:t>Budgets are forwarded to the Board of Governors for approval</w:t>
      </w:r>
    </w:p>
    <w:p w:rsidR="00671960" w:rsidRPr="00671960" w:rsidRDefault="00671960" w:rsidP="00671960">
      <w:pPr>
        <w:spacing w:after="0" w:line="240" w:lineRule="auto"/>
        <w:rPr>
          <w:b/>
          <w:i/>
          <w:lang w:val="en-US"/>
        </w:rPr>
      </w:pPr>
    </w:p>
    <w:p w:rsidR="00671960" w:rsidRPr="00671960" w:rsidRDefault="00671960" w:rsidP="00671960">
      <w:pPr>
        <w:spacing w:after="0" w:line="240" w:lineRule="auto"/>
        <w:rPr>
          <w:b/>
          <w:i/>
          <w:lang w:val="en-US"/>
        </w:rPr>
      </w:pPr>
      <w:r w:rsidRPr="00671960">
        <w:rPr>
          <w:b/>
          <w:i/>
          <w:lang w:val="en-US"/>
        </w:rPr>
        <w:t>Process for developing operating budgets:</w:t>
      </w:r>
    </w:p>
    <w:p w:rsidR="00671960" w:rsidRPr="00671960" w:rsidRDefault="00671960" w:rsidP="00A2265F">
      <w:pPr>
        <w:numPr>
          <w:ilvl w:val="0"/>
          <w:numId w:val="3"/>
        </w:numPr>
        <w:spacing w:after="0" w:line="240" w:lineRule="auto"/>
        <w:contextualSpacing/>
        <w:rPr>
          <w:lang w:val="en-US"/>
        </w:rPr>
      </w:pPr>
      <w:r w:rsidRPr="00671960">
        <w:rPr>
          <w:lang w:val="en-US"/>
        </w:rPr>
        <w:t>AVP Finance and VP Finance and Administration determine budget planning timelines</w:t>
      </w:r>
    </w:p>
    <w:p w:rsidR="00671960" w:rsidRPr="00671960" w:rsidRDefault="00671960" w:rsidP="00A2265F">
      <w:pPr>
        <w:numPr>
          <w:ilvl w:val="0"/>
          <w:numId w:val="3"/>
        </w:numPr>
        <w:spacing w:after="0" w:line="240" w:lineRule="auto"/>
        <w:contextualSpacing/>
        <w:rPr>
          <w:lang w:val="en-US"/>
        </w:rPr>
      </w:pPr>
      <w:r w:rsidRPr="00671960">
        <w:rPr>
          <w:lang w:val="en-US"/>
        </w:rPr>
        <w:t>Director/AVP provided with their base budget (mostly salaries)</w:t>
      </w:r>
    </w:p>
    <w:p w:rsidR="00671960" w:rsidRPr="00671960" w:rsidRDefault="00671960" w:rsidP="00A2265F">
      <w:pPr>
        <w:numPr>
          <w:ilvl w:val="0"/>
          <w:numId w:val="3"/>
        </w:numPr>
        <w:spacing w:after="0" w:line="240" w:lineRule="auto"/>
        <w:contextualSpacing/>
        <w:rPr>
          <w:lang w:val="en-US"/>
        </w:rPr>
      </w:pPr>
      <w:r w:rsidRPr="00671960">
        <w:rPr>
          <w:lang w:val="en-US"/>
        </w:rPr>
        <w:t>Director/AVP may make a budget case for an increase to address identified needs</w:t>
      </w:r>
    </w:p>
    <w:p w:rsidR="00671960" w:rsidRPr="00671960" w:rsidRDefault="00671960" w:rsidP="00A2265F">
      <w:pPr>
        <w:numPr>
          <w:ilvl w:val="0"/>
          <w:numId w:val="3"/>
        </w:numPr>
        <w:spacing w:after="0" w:line="240" w:lineRule="auto"/>
        <w:contextualSpacing/>
        <w:rPr>
          <w:lang w:val="en-US"/>
        </w:rPr>
      </w:pPr>
      <w:r w:rsidRPr="00671960">
        <w:rPr>
          <w:lang w:val="en-US"/>
        </w:rPr>
        <w:t>Presentation to President/Vice Presidents group at Trent, decision on any increases or new initiatives</w:t>
      </w:r>
    </w:p>
    <w:p w:rsidR="00671960" w:rsidRPr="00671960" w:rsidRDefault="00671960" w:rsidP="00A2265F">
      <w:pPr>
        <w:numPr>
          <w:ilvl w:val="0"/>
          <w:numId w:val="3"/>
        </w:numPr>
        <w:spacing w:after="0" w:line="240" w:lineRule="auto"/>
        <w:contextualSpacing/>
        <w:rPr>
          <w:lang w:val="en-US"/>
        </w:rPr>
      </w:pPr>
      <w:r w:rsidRPr="00671960">
        <w:rPr>
          <w:lang w:val="en-US"/>
        </w:rPr>
        <w:t>Presented to CASSC for information or approval if fee increase above cost of living</w:t>
      </w:r>
    </w:p>
    <w:p w:rsidR="00671960" w:rsidRPr="00671960" w:rsidRDefault="00671960" w:rsidP="00671960">
      <w:pPr>
        <w:spacing w:after="0" w:line="240" w:lineRule="auto"/>
        <w:ind w:left="720"/>
        <w:contextualSpacing/>
        <w:rPr>
          <w:lang w:val="en-US"/>
        </w:rPr>
      </w:pPr>
    </w:p>
    <w:p w:rsidR="00671960" w:rsidRPr="00671960" w:rsidRDefault="00671960" w:rsidP="00671960">
      <w:pPr>
        <w:rPr>
          <w:b/>
          <w:lang w:val="en-US"/>
        </w:rPr>
      </w:pPr>
      <w:r w:rsidRPr="00671960">
        <w:rPr>
          <w:b/>
          <w:lang w:val="en-US"/>
        </w:rPr>
        <w:br w:type="page"/>
      </w:r>
    </w:p>
    <w:p w:rsidR="00671960" w:rsidRPr="00671960" w:rsidRDefault="00671960" w:rsidP="00671960">
      <w:pPr>
        <w:rPr>
          <w:b/>
          <w:lang w:val="en-US"/>
        </w:rPr>
      </w:pPr>
      <w:r w:rsidRPr="00671960">
        <w:rPr>
          <w:b/>
          <w:lang w:val="en-US"/>
        </w:rPr>
        <w:lastRenderedPageBreak/>
        <w:t>Sample budget – Student Affairs</w:t>
      </w:r>
    </w:p>
    <w:p w:rsidR="00671960" w:rsidRPr="00671960" w:rsidRDefault="00671960" w:rsidP="00671960">
      <w:pPr>
        <w:rPr>
          <w:b/>
          <w:lang w:val="en-US"/>
        </w:rPr>
      </w:pPr>
      <w:r w:rsidRPr="00671960">
        <w:rPr>
          <w:noProof/>
          <w:lang w:val="en-US"/>
        </w:rPr>
        <w:drawing>
          <wp:inline distT="0" distB="0" distL="0" distR="0" wp14:anchorId="4D1C2198" wp14:editId="4B419B5C">
            <wp:extent cx="4638675" cy="838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8382000"/>
                    </a:xfrm>
                    <a:prstGeom prst="rect">
                      <a:avLst/>
                    </a:prstGeom>
                    <a:noFill/>
                    <a:ln>
                      <a:noFill/>
                    </a:ln>
                  </pic:spPr>
                </pic:pic>
              </a:graphicData>
            </a:graphic>
          </wp:inline>
        </w:drawing>
      </w:r>
      <w:r w:rsidRPr="00671960">
        <w:rPr>
          <w:b/>
          <w:lang w:val="en-US"/>
        </w:rPr>
        <w:br w:type="page"/>
      </w:r>
    </w:p>
    <w:p w:rsidR="00671960" w:rsidRPr="00671960" w:rsidRDefault="00671960" w:rsidP="00671960">
      <w:pPr>
        <w:contextualSpacing/>
        <w:rPr>
          <w:b/>
          <w:lang w:val="en-US"/>
        </w:rPr>
      </w:pPr>
      <w:proofErr w:type="gramStart"/>
      <w:r w:rsidRPr="00671960">
        <w:rPr>
          <w:b/>
          <w:lang w:val="en-US"/>
        </w:rPr>
        <w:lastRenderedPageBreak/>
        <w:t>Fee increase approval process</w:t>
      </w:r>
      <w:proofErr w:type="gramEnd"/>
    </w:p>
    <w:p w:rsidR="00671960" w:rsidRPr="00671960" w:rsidRDefault="00671960" w:rsidP="00A2265F">
      <w:pPr>
        <w:numPr>
          <w:ilvl w:val="0"/>
          <w:numId w:val="5"/>
        </w:numPr>
        <w:spacing w:after="0" w:line="240" w:lineRule="auto"/>
        <w:ind w:left="360"/>
        <w:rPr>
          <w:lang w:eastAsia="en-CA"/>
        </w:rPr>
      </w:pPr>
      <w:r w:rsidRPr="00671960">
        <w:rPr>
          <w:lang w:eastAsia="en-CA"/>
        </w:rPr>
        <w:t>Student government representatives on CASSC will be responsible for the review and approval of Non-Tuition Related Compulsory Ancillary Fees and to review the Non-Compulsory Ancillary Fees* each year.</w:t>
      </w:r>
    </w:p>
    <w:p w:rsidR="00671960" w:rsidRPr="00671960" w:rsidRDefault="00671960" w:rsidP="00671960">
      <w:pPr>
        <w:spacing w:before="120" w:after="0" w:line="240" w:lineRule="auto"/>
        <w:ind w:left="720"/>
        <w:rPr>
          <w:rFonts w:eastAsia="Times New Roman" w:cs="Tahoma"/>
          <w:b/>
          <w:color w:val="000000"/>
          <w:lang w:eastAsia="en-CA"/>
        </w:rPr>
      </w:pPr>
      <w:r w:rsidRPr="00671960">
        <w:rPr>
          <w:rFonts w:eastAsia="Times New Roman" w:cs="Tahoma"/>
          <w:b/>
          <w:color w:val="000000"/>
          <w:lang w:eastAsia="en-CA"/>
        </w:rPr>
        <w:t>Timetable</w:t>
      </w:r>
    </w:p>
    <w:p w:rsidR="00671960" w:rsidRPr="00671960" w:rsidRDefault="00671960" w:rsidP="00A2265F">
      <w:pPr>
        <w:numPr>
          <w:ilvl w:val="0"/>
          <w:numId w:val="6"/>
        </w:numPr>
        <w:spacing w:after="0" w:line="240" w:lineRule="auto"/>
        <w:rPr>
          <w:rFonts w:eastAsia="Times New Roman" w:cs="Tahoma"/>
          <w:color w:val="000000"/>
          <w:lang w:eastAsia="en-CA"/>
        </w:rPr>
      </w:pPr>
      <w:r w:rsidRPr="00671960">
        <w:rPr>
          <w:rFonts w:eastAsia="Times New Roman" w:cs="Tahoma"/>
          <w:color w:val="000000"/>
          <w:lang w:eastAsia="en-CA"/>
        </w:rPr>
        <w:t>Student representatives shall receive training on the budget process by December 1 each year.</w:t>
      </w:r>
    </w:p>
    <w:p w:rsidR="00671960" w:rsidRPr="00671960" w:rsidRDefault="00671960" w:rsidP="00A2265F">
      <w:pPr>
        <w:numPr>
          <w:ilvl w:val="0"/>
          <w:numId w:val="6"/>
        </w:numPr>
        <w:spacing w:after="0" w:line="240" w:lineRule="auto"/>
        <w:rPr>
          <w:rFonts w:eastAsia="Times New Roman" w:cs="Tahoma"/>
          <w:color w:val="000000"/>
          <w:lang w:eastAsia="en-CA"/>
        </w:rPr>
      </w:pPr>
      <w:r w:rsidRPr="00671960">
        <w:rPr>
          <w:rFonts w:eastAsia="Times New Roman" w:cs="Tahoma"/>
          <w:color w:val="000000"/>
          <w:lang w:eastAsia="en-CA"/>
        </w:rPr>
        <w:t>CASSC will receive presentations of all proposed budgets from each of the Directors or Managers of the Department.</w:t>
      </w:r>
    </w:p>
    <w:p w:rsidR="00671960" w:rsidRPr="00671960" w:rsidRDefault="00671960" w:rsidP="00A2265F">
      <w:pPr>
        <w:numPr>
          <w:ilvl w:val="0"/>
          <w:numId w:val="6"/>
        </w:numPr>
        <w:spacing w:after="0" w:line="240" w:lineRule="auto"/>
        <w:rPr>
          <w:rFonts w:eastAsia="Times New Roman" w:cs="Tahoma"/>
          <w:color w:val="000000"/>
          <w:lang w:eastAsia="en-CA"/>
        </w:rPr>
      </w:pPr>
      <w:r w:rsidRPr="00671960">
        <w:rPr>
          <w:rFonts w:eastAsia="Times New Roman" w:cs="Tahoma"/>
          <w:color w:val="000000"/>
          <w:lang w:eastAsia="en-CA"/>
        </w:rPr>
        <w:t xml:space="preserve">CASSC representatives will be required to take the proposed budgets to their constituents and report questions or requests for changes to the appropriate Director or Manager at the next meeting of CASSC.   Agreement on a compulsory fee increase </w:t>
      </w:r>
      <w:proofErr w:type="gramStart"/>
      <w:r w:rsidRPr="00671960">
        <w:rPr>
          <w:rFonts w:eastAsia="Times New Roman" w:cs="Tahoma"/>
          <w:color w:val="000000"/>
          <w:lang w:eastAsia="en-CA"/>
        </w:rPr>
        <w:t>shall be indicated in writing and signed by supporting student government members of CASSC by April 1</w:t>
      </w:r>
      <w:proofErr w:type="gramEnd"/>
      <w:r w:rsidRPr="00671960">
        <w:rPr>
          <w:rFonts w:eastAsia="Times New Roman" w:cs="Tahoma"/>
          <w:color w:val="000000"/>
          <w:lang w:eastAsia="en-CA"/>
        </w:rPr>
        <w:t>.</w:t>
      </w:r>
    </w:p>
    <w:p w:rsidR="00671960" w:rsidRPr="00671960" w:rsidRDefault="00671960" w:rsidP="00A2265F">
      <w:pPr>
        <w:numPr>
          <w:ilvl w:val="0"/>
          <w:numId w:val="5"/>
        </w:numPr>
        <w:spacing w:before="120" w:after="0" w:line="240" w:lineRule="auto"/>
        <w:ind w:left="360"/>
        <w:rPr>
          <w:rFonts w:eastAsia="Times New Roman" w:cs="Tahoma"/>
          <w:color w:val="000000"/>
          <w:lang w:eastAsia="en-CA"/>
        </w:rPr>
      </w:pPr>
      <w:r w:rsidRPr="00671960">
        <w:rPr>
          <w:lang w:eastAsia="en-CA"/>
        </w:rPr>
        <w:t xml:space="preserve">Compulsory Ancillary Fees in existence at the time of amendments to this protocol </w:t>
      </w:r>
      <w:proofErr w:type="gramStart"/>
      <w:r w:rsidRPr="00671960">
        <w:rPr>
          <w:lang w:eastAsia="en-CA"/>
        </w:rPr>
        <w:t>shall be considered</w:t>
      </w:r>
      <w:proofErr w:type="gramEnd"/>
      <w:r w:rsidRPr="00671960">
        <w:rPr>
          <w:lang w:eastAsia="en-CA"/>
        </w:rPr>
        <w:t xml:space="preserve"> Base Ancillary fees and are non-negotiable.</w:t>
      </w:r>
      <w:r w:rsidRPr="00671960">
        <w:rPr>
          <w:rFonts w:eastAsia="Times New Roman" w:cs="Tahoma"/>
          <w:color w:val="000000"/>
          <w:lang w:eastAsia="en-CA"/>
        </w:rPr>
        <w:t xml:space="preserve"> </w:t>
      </w:r>
    </w:p>
    <w:p w:rsidR="00671960" w:rsidRPr="00671960" w:rsidRDefault="00671960" w:rsidP="00A2265F">
      <w:pPr>
        <w:numPr>
          <w:ilvl w:val="0"/>
          <w:numId w:val="5"/>
        </w:numPr>
        <w:spacing w:before="120" w:after="0" w:line="240" w:lineRule="auto"/>
        <w:ind w:left="360"/>
        <w:rPr>
          <w:lang w:eastAsia="en-CA"/>
        </w:rPr>
      </w:pPr>
      <w:r w:rsidRPr="00671960">
        <w:rPr>
          <w:lang w:eastAsia="en-CA"/>
        </w:rPr>
        <w:t xml:space="preserve">Budgets presented to CASSC: All ancillary budgets </w:t>
      </w:r>
      <w:proofErr w:type="gramStart"/>
      <w:r w:rsidRPr="00671960">
        <w:rPr>
          <w:lang w:eastAsia="en-CA"/>
        </w:rPr>
        <w:t>will be reviewed</w:t>
      </w:r>
      <w:proofErr w:type="gramEnd"/>
      <w:r w:rsidRPr="00671960">
        <w:rPr>
          <w:lang w:eastAsia="en-CA"/>
        </w:rPr>
        <w:t xml:space="preserve"> by CASSC for either approval (Compulsory) or information (non-compulsory). </w:t>
      </w:r>
    </w:p>
    <w:p w:rsidR="00671960" w:rsidRPr="00671960" w:rsidRDefault="00671960" w:rsidP="00671960">
      <w:pPr>
        <w:spacing w:before="120" w:after="0" w:line="240" w:lineRule="auto"/>
        <w:ind w:left="360"/>
        <w:rPr>
          <w:lang w:eastAsia="en-CA"/>
        </w:rPr>
      </w:pPr>
      <w:r w:rsidRPr="00671960">
        <w:rPr>
          <w:lang w:eastAsia="en-CA"/>
        </w:rPr>
        <w:t xml:space="preserve">Automatic fee increases up to the level of the Canadian Consumer Price Index (CPI), or 3%, whichever is lesser, </w:t>
      </w:r>
      <w:proofErr w:type="gramStart"/>
      <w:r w:rsidRPr="00671960">
        <w:rPr>
          <w:lang w:eastAsia="en-CA"/>
        </w:rPr>
        <w:t>will be permitted</w:t>
      </w:r>
      <w:proofErr w:type="gramEnd"/>
      <w:r w:rsidRPr="00671960">
        <w:rPr>
          <w:lang w:eastAsia="en-CA"/>
        </w:rPr>
        <w:t xml:space="preserve"> without a referendum or approval of CASSC. The CPI will be the most recent available at the time of budgeting. </w:t>
      </w:r>
    </w:p>
    <w:p w:rsidR="00671960" w:rsidRPr="00671960" w:rsidRDefault="00671960" w:rsidP="00671960">
      <w:pPr>
        <w:spacing w:before="120" w:after="0" w:line="240" w:lineRule="auto"/>
        <w:ind w:left="360"/>
        <w:rPr>
          <w:lang w:eastAsia="en-CA"/>
        </w:rPr>
      </w:pPr>
      <w:r w:rsidRPr="00671960">
        <w:rPr>
          <w:lang w:eastAsia="en-CA"/>
        </w:rPr>
        <w:t xml:space="preserve">Requests for compulsory fee </w:t>
      </w:r>
      <w:proofErr w:type="gramStart"/>
      <w:r w:rsidRPr="00671960">
        <w:rPr>
          <w:lang w:eastAsia="en-CA"/>
        </w:rPr>
        <w:t>increases which go above the calculated CPI increase</w:t>
      </w:r>
      <w:proofErr w:type="gramEnd"/>
      <w:r w:rsidRPr="00671960">
        <w:rPr>
          <w:lang w:eastAsia="en-CA"/>
        </w:rPr>
        <w:t xml:space="preserve"> must be referred to CASSC for approval. CASSC may approve an annual budget increase up to 20%; beyond this </w:t>
      </w:r>
      <w:proofErr w:type="gramStart"/>
      <w:r w:rsidRPr="00671960">
        <w:rPr>
          <w:lang w:eastAsia="en-CA"/>
        </w:rPr>
        <w:t>threshold</w:t>
      </w:r>
      <w:proofErr w:type="gramEnd"/>
      <w:r w:rsidRPr="00671960">
        <w:rPr>
          <w:lang w:eastAsia="en-CA"/>
        </w:rPr>
        <w:t xml:space="preserve"> the fee increase will go to referendum. </w:t>
      </w:r>
    </w:p>
    <w:p w:rsidR="00671960" w:rsidRPr="00671960" w:rsidRDefault="00671960" w:rsidP="00A2265F">
      <w:pPr>
        <w:numPr>
          <w:ilvl w:val="0"/>
          <w:numId w:val="5"/>
        </w:numPr>
        <w:spacing w:before="120" w:after="0" w:line="240" w:lineRule="auto"/>
        <w:ind w:left="360"/>
        <w:rPr>
          <w:lang w:eastAsia="en-CA"/>
        </w:rPr>
      </w:pPr>
      <w:r w:rsidRPr="00671960">
        <w:rPr>
          <w:lang w:eastAsia="en-CA"/>
        </w:rPr>
        <w:t xml:space="preserve">Housing and Dining Plan fees are covered by the Non-Compulsory Ancillary Fee Protocol will be reviewed and approved by the Residence Council, and then Housing Services Advisory Committee and Foodservices Advisory committee respectively, and presented to CASSC for information. </w:t>
      </w:r>
    </w:p>
    <w:p w:rsidR="00671960" w:rsidRPr="00671960" w:rsidRDefault="00671960" w:rsidP="00671960">
      <w:pPr>
        <w:spacing w:before="120" w:after="0" w:line="240" w:lineRule="auto"/>
        <w:ind w:left="360" w:hanging="360"/>
        <w:rPr>
          <w:lang w:eastAsia="en-CA"/>
        </w:rPr>
      </w:pPr>
      <w:r w:rsidRPr="00671960">
        <w:rPr>
          <w:lang w:eastAsia="en-CA"/>
        </w:rPr>
        <w:t>5.</w:t>
      </w:r>
      <w:r w:rsidRPr="00671960">
        <w:rPr>
          <w:lang w:eastAsia="en-CA"/>
        </w:rPr>
        <w:tab/>
        <w:t xml:space="preserve">Ancillary budgets not requesting more than an increase as outlined in number 3 above will be required to present a budget directly to CASSC for information purposes only, prior to April 1. </w:t>
      </w:r>
    </w:p>
    <w:p w:rsidR="00671960" w:rsidRPr="00671960" w:rsidRDefault="00671960" w:rsidP="00A2265F">
      <w:pPr>
        <w:numPr>
          <w:ilvl w:val="0"/>
          <w:numId w:val="7"/>
        </w:numPr>
        <w:spacing w:before="120" w:after="0" w:line="240" w:lineRule="auto"/>
        <w:ind w:left="360"/>
        <w:rPr>
          <w:lang w:eastAsia="en-CA"/>
        </w:rPr>
      </w:pPr>
      <w:r w:rsidRPr="00671960">
        <w:rPr>
          <w:lang w:eastAsia="en-CA"/>
        </w:rPr>
        <w:t xml:space="preserve">Student services budgets that </w:t>
      </w:r>
      <w:proofErr w:type="gramStart"/>
      <w:r w:rsidRPr="00671960">
        <w:rPr>
          <w:lang w:eastAsia="en-CA"/>
        </w:rPr>
        <w:t>are not based</w:t>
      </w:r>
      <w:proofErr w:type="gramEnd"/>
      <w:r w:rsidRPr="00671960">
        <w:rPr>
          <w:lang w:eastAsia="en-CA"/>
        </w:rPr>
        <w:t xml:space="preserve"> on ancillary fees are presented for information to CASSC prior to April 1 each year. This includes the AVP Students, Office of Student Transitions and Careers, Conference Services, Counselling Services, and Accessibility Services.</w:t>
      </w:r>
    </w:p>
    <w:p w:rsidR="00671960" w:rsidRPr="00671960" w:rsidRDefault="00671960" w:rsidP="00A2265F">
      <w:pPr>
        <w:numPr>
          <w:ilvl w:val="0"/>
          <w:numId w:val="7"/>
        </w:numPr>
        <w:spacing w:before="120" w:after="0" w:line="240" w:lineRule="auto"/>
        <w:ind w:left="360"/>
        <w:rPr>
          <w:lang w:eastAsia="en-CA"/>
        </w:rPr>
      </w:pPr>
      <w:r w:rsidRPr="00671960">
        <w:rPr>
          <w:lang w:eastAsia="en-CA"/>
        </w:rPr>
        <w:t xml:space="preserve">No new ancillary fees </w:t>
      </w:r>
      <w:proofErr w:type="gramStart"/>
      <w:r w:rsidRPr="00671960">
        <w:rPr>
          <w:lang w:eastAsia="en-CA"/>
        </w:rPr>
        <w:t>may be added</w:t>
      </w:r>
      <w:proofErr w:type="gramEnd"/>
      <w:r w:rsidRPr="00671960">
        <w:rPr>
          <w:lang w:eastAsia="en-CA"/>
        </w:rPr>
        <w:t>, without review under this protocol and the subsequent approval of the Board of Governors.</w:t>
      </w:r>
    </w:p>
    <w:p w:rsidR="00671960" w:rsidRPr="00671960" w:rsidRDefault="00671960" w:rsidP="00A2265F">
      <w:pPr>
        <w:numPr>
          <w:ilvl w:val="0"/>
          <w:numId w:val="7"/>
        </w:numPr>
        <w:spacing w:before="120" w:after="0" w:line="240" w:lineRule="auto"/>
        <w:ind w:left="360"/>
        <w:rPr>
          <w:lang w:eastAsia="en-CA"/>
        </w:rPr>
      </w:pPr>
      <w:r w:rsidRPr="00671960">
        <w:rPr>
          <w:lang w:eastAsia="en-CA"/>
        </w:rPr>
        <w:t xml:space="preserve">Formal approval of the ancillary fees by the Colleges and Student Services Committee’s requires a simple majority of the student leaders specified on page 1 of this Protocol (or their official designates). In the event that an eligible student government chooses not to participate in this step of the process, the written support of that student government will not be required for approval by the Colleges and Student Services Committee; however, the recommended level of fees will apply to the students represented by the non-participating student government. </w:t>
      </w:r>
    </w:p>
    <w:p w:rsidR="00671960" w:rsidRPr="00671960" w:rsidRDefault="00671960" w:rsidP="00A2265F">
      <w:pPr>
        <w:numPr>
          <w:ilvl w:val="0"/>
          <w:numId w:val="7"/>
        </w:numPr>
        <w:spacing w:before="120" w:after="0" w:line="240" w:lineRule="auto"/>
        <w:ind w:left="360"/>
        <w:rPr>
          <w:lang w:eastAsia="en-CA"/>
        </w:rPr>
      </w:pPr>
      <w:r w:rsidRPr="00671960">
        <w:rPr>
          <w:lang w:eastAsia="en-CA"/>
        </w:rPr>
        <w:t xml:space="preserve">The </w:t>
      </w:r>
      <w:proofErr w:type="gramStart"/>
      <w:r w:rsidRPr="00671960">
        <w:rPr>
          <w:lang w:eastAsia="en-CA"/>
        </w:rPr>
        <w:t>recommendations for the fees are submitted by the Director of Financial Services to the Finance and Property Committee of the Board of Governors</w:t>
      </w:r>
      <w:proofErr w:type="gramEnd"/>
      <w:r w:rsidRPr="00671960">
        <w:rPr>
          <w:lang w:eastAsia="en-CA"/>
        </w:rPr>
        <w:t xml:space="preserve">. The Finance and Property Committee reviews the recommendations and determines if the recommendations are to </w:t>
      </w:r>
      <w:proofErr w:type="gramStart"/>
      <w:r w:rsidRPr="00671960">
        <w:rPr>
          <w:lang w:eastAsia="en-CA"/>
        </w:rPr>
        <w:t>be taken</w:t>
      </w:r>
      <w:proofErr w:type="gramEnd"/>
      <w:r w:rsidRPr="00671960">
        <w:rPr>
          <w:lang w:eastAsia="en-CA"/>
        </w:rPr>
        <w:t xml:space="preserve"> to the Board of Governors for approval.</w:t>
      </w:r>
    </w:p>
    <w:p w:rsidR="00671960" w:rsidRPr="00671960" w:rsidRDefault="00671960" w:rsidP="00A2265F">
      <w:pPr>
        <w:numPr>
          <w:ilvl w:val="0"/>
          <w:numId w:val="7"/>
        </w:numPr>
        <w:spacing w:before="120" w:after="0" w:line="240" w:lineRule="auto"/>
        <w:ind w:left="360"/>
        <w:rPr>
          <w:lang w:eastAsia="en-CA"/>
        </w:rPr>
      </w:pPr>
      <w:r w:rsidRPr="00671960">
        <w:rPr>
          <w:lang w:eastAsia="en-CA"/>
        </w:rPr>
        <w:t xml:space="preserve">On approval of the fees by the Board of Governors, the fees </w:t>
      </w:r>
      <w:proofErr w:type="gramStart"/>
      <w:r w:rsidRPr="00671960">
        <w:rPr>
          <w:lang w:eastAsia="en-CA"/>
        </w:rPr>
        <w:t>will be communicated</w:t>
      </w:r>
      <w:proofErr w:type="gramEnd"/>
      <w:r w:rsidRPr="00671960">
        <w:rPr>
          <w:lang w:eastAsia="en-CA"/>
        </w:rPr>
        <w:t xml:space="preserve"> to all prospective students by the most effective means possible.</w:t>
      </w:r>
    </w:p>
    <w:p w:rsidR="00671960" w:rsidRDefault="00671960" w:rsidP="00671960">
      <w:pPr>
        <w:spacing w:before="120"/>
        <w:ind w:left="360" w:hanging="360"/>
        <w:contextualSpacing/>
        <w:rPr>
          <w:sz w:val="18"/>
          <w:szCs w:val="18"/>
        </w:rPr>
      </w:pPr>
    </w:p>
    <w:p w:rsidR="00671960" w:rsidRPr="00671960" w:rsidRDefault="00671960" w:rsidP="00671960">
      <w:pPr>
        <w:spacing w:before="120"/>
        <w:ind w:left="360" w:hanging="360"/>
        <w:contextualSpacing/>
        <w:rPr>
          <w:sz w:val="18"/>
          <w:szCs w:val="18"/>
        </w:rPr>
      </w:pPr>
      <w:r w:rsidRPr="00671960">
        <w:rPr>
          <w:sz w:val="18"/>
          <w:szCs w:val="18"/>
        </w:rPr>
        <w:t xml:space="preserve">* </w:t>
      </w:r>
      <w:r w:rsidRPr="00671960">
        <w:rPr>
          <w:sz w:val="18"/>
          <w:szCs w:val="18"/>
        </w:rPr>
        <w:tab/>
        <w:t xml:space="preserve">Note that the Student Choice Initiative would mandate the development of a non-compulsory policy beyond housing/meal plan increases. </w:t>
      </w:r>
    </w:p>
    <w:p w:rsidR="00290B22" w:rsidRPr="001020C9" w:rsidRDefault="00290B22">
      <w:pPr>
        <w:rPr>
          <w:rFonts w:ascii="Arial" w:hAnsi="Arial" w:cs="Arial"/>
          <w:sz w:val="24"/>
          <w:szCs w:val="24"/>
        </w:rPr>
      </w:pPr>
    </w:p>
    <w:sectPr w:rsidR="00290B22" w:rsidRPr="001020C9" w:rsidSect="00101F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A16"/>
    <w:multiLevelType w:val="hybridMultilevel"/>
    <w:tmpl w:val="07886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F52B77"/>
    <w:multiLevelType w:val="hybridMultilevel"/>
    <w:tmpl w:val="5C2A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91813"/>
    <w:multiLevelType w:val="hybridMultilevel"/>
    <w:tmpl w:val="6B1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A48CE"/>
    <w:multiLevelType w:val="hybridMultilevel"/>
    <w:tmpl w:val="393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A72AC"/>
    <w:multiLevelType w:val="hybridMultilevel"/>
    <w:tmpl w:val="0C7E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B7857"/>
    <w:multiLevelType w:val="hybridMultilevel"/>
    <w:tmpl w:val="FD96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D6BD6"/>
    <w:multiLevelType w:val="hybridMultilevel"/>
    <w:tmpl w:val="A0BCF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E66FA"/>
    <w:multiLevelType w:val="hybridMultilevel"/>
    <w:tmpl w:val="C3C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45DB7"/>
    <w:multiLevelType w:val="hybridMultilevel"/>
    <w:tmpl w:val="B074D6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7A6661"/>
    <w:multiLevelType w:val="hybridMultilevel"/>
    <w:tmpl w:val="E154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10C96"/>
    <w:multiLevelType w:val="hybridMultilevel"/>
    <w:tmpl w:val="EFC0500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2B43B3"/>
    <w:multiLevelType w:val="hybridMultilevel"/>
    <w:tmpl w:val="D90A015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B70EBC"/>
    <w:multiLevelType w:val="hybridMultilevel"/>
    <w:tmpl w:val="3C62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011A7"/>
    <w:multiLevelType w:val="hybridMultilevel"/>
    <w:tmpl w:val="B178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36381"/>
    <w:multiLevelType w:val="hybridMultilevel"/>
    <w:tmpl w:val="0292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3781D"/>
    <w:multiLevelType w:val="hybridMultilevel"/>
    <w:tmpl w:val="39A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54899"/>
    <w:multiLevelType w:val="hybridMultilevel"/>
    <w:tmpl w:val="D4E4BA8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3486708"/>
    <w:multiLevelType w:val="hybridMultilevel"/>
    <w:tmpl w:val="D6B6C122"/>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8FB196E"/>
    <w:multiLevelType w:val="hybridMultilevel"/>
    <w:tmpl w:val="692C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A5FE3"/>
    <w:multiLevelType w:val="hybridMultilevel"/>
    <w:tmpl w:val="5E1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12B21"/>
    <w:multiLevelType w:val="hybridMultilevel"/>
    <w:tmpl w:val="5C3A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0125D0"/>
    <w:multiLevelType w:val="hybridMultilevel"/>
    <w:tmpl w:val="93DA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43818"/>
    <w:multiLevelType w:val="hybridMultilevel"/>
    <w:tmpl w:val="569C28F0"/>
    <w:lvl w:ilvl="0" w:tplc="E30A9A46">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0"/>
  </w:num>
  <w:num w:numId="5">
    <w:abstractNumId w:val="8"/>
  </w:num>
  <w:num w:numId="6">
    <w:abstractNumId w:val="16"/>
  </w:num>
  <w:num w:numId="7">
    <w:abstractNumId w:val="22"/>
  </w:num>
  <w:num w:numId="8">
    <w:abstractNumId w:val="20"/>
  </w:num>
  <w:num w:numId="9">
    <w:abstractNumId w:val="3"/>
  </w:num>
  <w:num w:numId="10">
    <w:abstractNumId w:val="14"/>
  </w:num>
  <w:num w:numId="11">
    <w:abstractNumId w:val="9"/>
  </w:num>
  <w:num w:numId="12">
    <w:abstractNumId w:val="12"/>
  </w:num>
  <w:num w:numId="13">
    <w:abstractNumId w:val="18"/>
  </w:num>
  <w:num w:numId="14">
    <w:abstractNumId w:val="15"/>
  </w:num>
  <w:num w:numId="15">
    <w:abstractNumId w:val="19"/>
  </w:num>
  <w:num w:numId="16">
    <w:abstractNumId w:val="6"/>
  </w:num>
  <w:num w:numId="17">
    <w:abstractNumId w:val="1"/>
  </w:num>
  <w:num w:numId="18">
    <w:abstractNumId w:val="7"/>
  </w:num>
  <w:num w:numId="19">
    <w:abstractNumId w:val="21"/>
  </w:num>
  <w:num w:numId="20">
    <w:abstractNumId w:val="5"/>
  </w:num>
  <w:num w:numId="21">
    <w:abstractNumId w:val="13"/>
  </w:num>
  <w:num w:numId="22">
    <w:abstractNumId w:val="4"/>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738C"/>
    <w:rsid w:val="000A23A9"/>
    <w:rsid w:val="000C27AF"/>
    <w:rsid w:val="000D1D16"/>
    <w:rsid w:val="00101F07"/>
    <w:rsid w:val="001020C9"/>
    <w:rsid w:val="00102B03"/>
    <w:rsid w:val="0011599C"/>
    <w:rsid w:val="001257FC"/>
    <w:rsid w:val="001402E1"/>
    <w:rsid w:val="001469B9"/>
    <w:rsid w:val="00152194"/>
    <w:rsid w:val="001542A0"/>
    <w:rsid w:val="00156769"/>
    <w:rsid w:val="001745FE"/>
    <w:rsid w:val="00193117"/>
    <w:rsid w:val="001C3F7E"/>
    <w:rsid w:val="0029035F"/>
    <w:rsid w:val="00290B22"/>
    <w:rsid w:val="002A0A32"/>
    <w:rsid w:val="002A5062"/>
    <w:rsid w:val="002F2622"/>
    <w:rsid w:val="003000A9"/>
    <w:rsid w:val="00311631"/>
    <w:rsid w:val="00332087"/>
    <w:rsid w:val="00397638"/>
    <w:rsid w:val="003A43D8"/>
    <w:rsid w:val="003A51A9"/>
    <w:rsid w:val="003B741A"/>
    <w:rsid w:val="003C51CB"/>
    <w:rsid w:val="003F7792"/>
    <w:rsid w:val="004750B5"/>
    <w:rsid w:val="00492A6B"/>
    <w:rsid w:val="004C23F0"/>
    <w:rsid w:val="00510475"/>
    <w:rsid w:val="00523241"/>
    <w:rsid w:val="00565EE5"/>
    <w:rsid w:val="00575CB6"/>
    <w:rsid w:val="005B6D15"/>
    <w:rsid w:val="005D7042"/>
    <w:rsid w:val="00605690"/>
    <w:rsid w:val="006117E9"/>
    <w:rsid w:val="00617C72"/>
    <w:rsid w:val="006476D1"/>
    <w:rsid w:val="00671960"/>
    <w:rsid w:val="006746BF"/>
    <w:rsid w:val="00682E13"/>
    <w:rsid w:val="006D750B"/>
    <w:rsid w:val="006E422D"/>
    <w:rsid w:val="006E6E77"/>
    <w:rsid w:val="00726D42"/>
    <w:rsid w:val="007D12D4"/>
    <w:rsid w:val="008309B4"/>
    <w:rsid w:val="0084526B"/>
    <w:rsid w:val="00845391"/>
    <w:rsid w:val="0084583A"/>
    <w:rsid w:val="008543A6"/>
    <w:rsid w:val="00857ECD"/>
    <w:rsid w:val="00864552"/>
    <w:rsid w:val="00866E6A"/>
    <w:rsid w:val="008A0701"/>
    <w:rsid w:val="008B237E"/>
    <w:rsid w:val="008D0071"/>
    <w:rsid w:val="008E0C7C"/>
    <w:rsid w:val="00900984"/>
    <w:rsid w:val="00902590"/>
    <w:rsid w:val="00902B1B"/>
    <w:rsid w:val="00923A3F"/>
    <w:rsid w:val="00951F80"/>
    <w:rsid w:val="009543AF"/>
    <w:rsid w:val="0097741C"/>
    <w:rsid w:val="009D0556"/>
    <w:rsid w:val="009D56A2"/>
    <w:rsid w:val="00A01DE1"/>
    <w:rsid w:val="00A2265F"/>
    <w:rsid w:val="00A342F1"/>
    <w:rsid w:val="00A35488"/>
    <w:rsid w:val="00A35766"/>
    <w:rsid w:val="00A9627B"/>
    <w:rsid w:val="00AA5CDF"/>
    <w:rsid w:val="00AB7B65"/>
    <w:rsid w:val="00AC46D9"/>
    <w:rsid w:val="00AE71DA"/>
    <w:rsid w:val="00B136B8"/>
    <w:rsid w:val="00B908C1"/>
    <w:rsid w:val="00BA0AA6"/>
    <w:rsid w:val="00BC009A"/>
    <w:rsid w:val="00BC18FA"/>
    <w:rsid w:val="00BC2CD4"/>
    <w:rsid w:val="00BC5329"/>
    <w:rsid w:val="00BD2E42"/>
    <w:rsid w:val="00C12C72"/>
    <w:rsid w:val="00C12CC4"/>
    <w:rsid w:val="00C158FA"/>
    <w:rsid w:val="00C23696"/>
    <w:rsid w:val="00C525F7"/>
    <w:rsid w:val="00C830FA"/>
    <w:rsid w:val="00CA3E20"/>
    <w:rsid w:val="00CF4850"/>
    <w:rsid w:val="00D06D1D"/>
    <w:rsid w:val="00D26CDE"/>
    <w:rsid w:val="00D40382"/>
    <w:rsid w:val="00D45B9B"/>
    <w:rsid w:val="00D76473"/>
    <w:rsid w:val="00E06E56"/>
    <w:rsid w:val="00E11E49"/>
    <w:rsid w:val="00E43412"/>
    <w:rsid w:val="00E80733"/>
    <w:rsid w:val="00E85742"/>
    <w:rsid w:val="00EB0F10"/>
    <w:rsid w:val="00F06A9C"/>
    <w:rsid w:val="00F31A6D"/>
    <w:rsid w:val="00F3220D"/>
    <w:rsid w:val="00F458A5"/>
    <w:rsid w:val="00F47090"/>
    <w:rsid w:val="00F63A0E"/>
    <w:rsid w:val="00FC730B"/>
    <w:rsid w:val="00FD2C51"/>
    <w:rsid w:val="00FF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character" w:styleId="CommentReference">
    <w:name w:val="annotation reference"/>
    <w:basedOn w:val="DefaultParagraphFont"/>
    <w:uiPriority w:val="99"/>
    <w:semiHidden/>
    <w:unhideWhenUsed/>
    <w:rsid w:val="00A9627B"/>
    <w:rPr>
      <w:sz w:val="16"/>
      <w:szCs w:val="16"/>
    </w:rPr>
  </w:style>
  <w:style w:type="paragraph" w:styleId="CommentText">
    <w:name w:val="annotation text"/>
    <w:basedOn w:val="Normal"/>
    <w:link w:val="CommentTextChar"/>
    <w:uiPriority w:val="99"/>
    <w:semiHidden/>
    <w:unhideWhenUsed/>
    <w:rsid w:val="00A9627B"/>
    <w:pPr>
      <w:spacing w:line="240" w:lineRule="auto"/>
    </w:pPr>
    <w:rPr>
      <w:sz w:val="20"/>
      <w:szCs w:val="20"/>
    </w:rPr>
  </w:style>
  <w:style w:type="character" w:customStyle="1" w:styleId="CommentTextChar">
    <w:name w:val="Comment Text Char"/>
    <w:basedOn w:val="DefaultParagraphFont"/>
    <w:link w:val="CommentText"/>
    <w:uiPriority w:val="99"/>
    <w:semiHidden/>
    <w:rsid w:val="00A9627B"/>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9627B"/>
    <w:rPr>
      <w:b/>
      <w:bCs/>
    </w:rPr>
  </w:style>
  <w:style w:type="character" w:customStyle="1" w:styleId="CommentSubjectChar">
    <w:name w:val="Comment Subject Char"/>
    <w:basedOn w:val="CommentTextChar"/>
    <w:link w:val="CommentSubject"/>
    <w:uiPriority w:val="99"/>
    <w:semiHidden/>
    <w:rsid w:val="00A9627B"/>
    <w:rPr>
      <w:rFonts w:ascii="Calibri" w:eastAsia="Calibri" w:hAnsi="Calibri" w:cs="Times New Roman"/>
      <w:b/>
      <w:bCs/>
      <w:sz w:val="20"/>
      <w:szCs w:val="20"/>
      <w:lang w:val="en-CA"/>
    </w:rPr>
  </w:style>
  <w:style w:type="paragraph" w:styleId="Revision">
    <w:name w:val="Revision"/>
    <w:hidden/>
    <w:uiPriority w:val="99"/>
    <w:semiHidden/>
    <w:rsid w:val="00A9627B"/>
    <w:pPr>
      <w:spacing w:after="0" w:line="240" w:lineRule="auto"/>
    </w:pPr>
    <w:rPr>
      <w:rFonts w:ascii="Calibri" w:eastAsia="Calibri" w:hAnsi="Calibri" w:cs="Times New Roman"/>
      <w:lang w:val="en-CA"/>
    </w:rPr>
  </w:style>
  <w:style w:type="paragraph" w:styleId="BalloonText">
    <w:name w:val="Balloon Text"/>
    <w:basedOn w:val="Normal"/>
    <w:link w:val="BalloonTextChar"/>
    <w:uiPriority w:val="99"/>
    <w:semiHidden/>
    <w:unhideWhenUsed/>
    <w:rsid w:val="00A96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27B"/>
    <w:rPr>
      <w:rFonts w:ascii="Segoe UI" w:eastAsia="Calibri" w:hAnsi="Segoe UI" w:cs="Segoe UI"/>
      <w:sz w:val="18"/>
      <w:szCs w:val="18"/>
      <w:lang w:val="en-CA"/>
    </w:rPr>
  </w:style>
  <w:style w:type="paragraph" w:styleId="NormalWeb">
    <w:name w:val="Normal (Web)"/>
    <w:basedOn w:val="Normal"/>
    <w:uiPriority w:val="99"/>
    <w:unhideWhenUsed/>
    <w:rsid w:val="00D06D1D"/>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xmsonormal">
    <w:name w:val="x_msonormal"/>
    <w:basedOn w:val="Normal"/>
    <w:uiPriority w:val="99"/>
    <w:rsid w:val="00102B03"/>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595322">
      <w:bodyDiv w:val="1"/>
      <w:marLeft w:val="0"/>
      <w:marRight w:val="0"/>
      <w:marTop w:val="0"/>
      <w:marBottom w:val="0"/>
      <w:divBdr>
        <w:top w:val="none" w:sz="0" w:space="0" w:color="auto"/>
        <w:left w:val="none" w:sz="0" w:space="0" w:color="auto"/>
        <w:bottom w:val="none" w:sz="0" w:space="0" w:color="auto"/>
        <w:right w:val="none" w:sz="0" w:space="0" w:color="auto"/>
      </w:divBdr>
    </w:div>
    <w:div w:id="965548506">
      <w:bodyDiv w:val="1"/>
      <w:marLeft w:val="0"/>
      <w:marRight w:val="0"/>
      <w:marTop w:val="0"/>
      <w:marBottom w:val="0"/>
      <w:divBdr>
        <w:top w:val="none" w:sz="0" w:space="0" w:color="auto"/>
        <w:left w:val="none" w:sz="0" w:space="0" w:color="auto"/>
        <w:bottom w:val="none" w:sz="0" w:space="0" w:color="auto"/>
        <w:right w:val="none" w:sz="0" w:space="0" w:color="auto"/>
      </w:divBdr>
    </w:div>
    <w:div w:id="1299654265">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570116697">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cisaac@trentu.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cp:revision>
  <cp:lastPrinted>2019-12-19T19:37:00Z</cp:lastPrinted>
  <dcterms:created xsi:type="dcterms:W3CDTF">2020-01-13T20:41:00Z</dcterms:created>
  <dcterms:modified xsi:type="dcterms:W3CDTF">2020-01-13T20:41:00Z</dcterms:modified>
</cp:coreProperties>
</file>